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7" w:rsidRDefault="00997977" w:rsidP="00830C9D">
      <w:pPr>
        <w:pStyle w:val="20"/>
        <w:keepNext/>
        <w:keepLines/>
        <w:shd w:val="clear" w:color="auto" w:fill="auto"/>
        <w:tabs>
          <w:tab w:val="left" w:pos="422"/>
        </w:tabs>
        <w:spacing w:before="0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757652" wp14:editId="1C48DEA4">
            <wp:simplePos x="0" y="0"/>
            <wp:positionH relativeFrom="column">
              <wp:posOffset>-1022985</wp:posOffset>
            </wp:positionH>
            <wp:positionV relativeFrom="paragraph">
              <wp:posOffset>-241935</wp:posOffset>
            </wp:positionV>
            <wp:extent cx="7429500" cy="10658475"/>
            <wp:effectExtent l="0" t="0" r="0" b="0"/>
            <wp:wrapSquare wrapText="bothSides"/>
            <wp:docPr id="1" name="Рисунок 1" descr="C:\Users\L61A\AppData\Local\Microsoft\Windows\Temporary Internet Files\Content.Word\IMG_2023020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61A\AppData\Local\Microsoft\Windows\Temporary Internet Files\Content.Word\IMG_2023020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C9D" w:rsidRPr="00C4114D">
        <w:rPr>
          <w:color w:val="000000"/>
          <w:sz w:val="24"/>
          <w:szCs w:val="24"/>
        </w:rPr>
        <w:t xml:space="preserve">        </w:t>
      </w:r>
      <w:r w:rsidR="00830C9D">
        <w:rPr>
          <w:b w:val="0"/>
          <w:sz w:val="20"/>
          <w:szCs w:val="20"/>
        </w:rPr>
        <w:t xml:space="preserve"> </w:t>
      </w:r>
      <w:r w:rsidR="00830C9D" w:rsidRPr="005F4C15">
        <w:rPr>
          <w:sz w:val="20"/>
          <w:szCs w:val="20"/>
        </w:rPr>
        <w:t xml:space="preserve">                                                                     </w:t>
      </w:r>
      <w:r w:rsidR="00830C9D">
        <w:rPr>
          <w:sz w:val="20"/>
          <w:szCs w:val="20"/>
        </w:rPr>
        <w:t xml:space="preserve">                             </w:t>
      </w:r>
    </w:p>
    <w:p w:rsidR="00830C9D" w:rsidRDefault="00830C9D" w:rsidP="00830C9D">
      <w:pPr>
        <w:pStyle w:val="20"/>
        <w:keepNext/>
        <w:keepLines/>
        <w:shd w:val="clear" w:color="auto" w:fill="auto"/>
        <w:tabs>
          <w:tab w:val="left" w:pos="422"/>
        </w:tabs>
        <w:spacing w:before="0"/>
        <w:rPr>
          <w:b w:val="0"/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 w:rsidR="0099797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5F4C15">
        <w:rPr>
          <w:b w:val="0"/>
          <w:sz w:val="20"/>
          <w:szCs w:val="20"/>
        </w:rPr>
        <w:t>УТВЕРЖДЕН</w:t>
      </w:r>
      <w:r>
        <w:rPr>
          <w:b w:val="0"/>
          <w:sz w:val="20"/>
          <w:szCs w:val="20"/>
        </w:rPr>
        <w:t>О</w:t>
      </w:r>
    </w:p>
    <w:p w:rsidR="00830C9D" w:rsidRDefault="00830C9D" w:rsidP="00830C9D">
      <w:pPr>
        <w:pStyle w:val="20"/>
        <w:keepNext/>
        <w:keepLines/>
        <w:shd w:val="clear" w:color="auto" w:fill="auto"/>
        <w:tabs>
          <w:tab w:val="left" w:pos="422"/>
        </w:tabs>
        <w:spacing w:before="0"/>
        <w:rPr>
          <w:b w:val="0"/>
        </w:rPr>
      </w:pP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Pr="005F4C15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                            </w:t>
      </w:r>
      <w:r w:rsidRPr="005F4C15">
        <w:rPr>
          <w:b w:val="0"/>
        </w:rPr>
        <w:t>Заведующий</w:t>
      </w:r>
      <w:r w:rsidRPr="005F4C15">
        <w:rPr>
          <w:b w:val="0"/>
          <w:sz w:val="20"/>
          <w:szCs w:val="20"/>
        </w:rPr>
        <w:t xml:space="preserve"> </w:t>
      </w:r>
      <w:r>
        <w:rPr>
          <w:b w:val="0"/>
        </w:rPr>
        <w:t>МБ</w:t>
      </w:r>
      <w:r w:rsidRPr="005F4C15">
        <w:rPr>
          <w:b w:val="0"/>
        </w:rPr>
        <w:t>ДОУ</w:t>
      </w:r>
    </w:p>
    <w:p w:rsidR="00830C9D" w:rsidRDefault="00830C9D" w:rsidP="00830C9D">
      <w:pPr>
        <w:pStyle w:val="20"/>
        <w:keepNext/>
        <w:keepLines/>
        <w:shd w:val="clear" w:color="auto" w:fill="auto"/>
        <w:tabs>
          <w:tab w:val="left" w:pos="422"/>
        </w:tabs>
        <w:spacing w:before="0"/>
        <w:rPr>
          <w:b w:val="0"/>
        </w:rPr>
      </w:pPr>
      <w:r>
        <w:rPr>
          <w:b w:val="0"/>
        </w:rPr>
        <w:t xml:space="preserve">      </w:t>
      </w:r>
      <w:r>
        <w:t xml:space="preserve">                                                                                        </w:t>
      </w:r>
      <w:r w:rsidRPr="005F4C15">
        <w:rPr>
          <w:b w:val="0"/>
        </w:rPr>
        <w:t xml:space="preserve">«Детский сад №6 г.Беслана»  </w:t>
      </w:r>
    </w:p>
    <w:p w:rsidR="00830C9D" w:rsidRDefault="00830C9D" w:rsidP="00830C9D">
      <w:pPr>
        <w:pStyle w:val="20"/>
        <w:keepNext/>
        <w:keepLines/>
        <w:shd w:val="clear" w:color="auto" w:fill="auto"/>
        <w:tabs>
          <w:tab w:val="left" w:pos="422"/>
          <w:tab w:val="left" w:pos="6801"/>
        </w:tabs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_________________ / З.Н.Хайманова </w:t>
      </w:r>
    </w:p>
    <w:p w:rsidR="00830C9D" w:rsidRDefault="00830C9D" w:rsidP="00830C9D">
      <w:pPr>
        <w:spacing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Cs w:val="48"/>
          <w:lang w:bidi="ru-RU"/>
        </w:rPr>
      </w:pPr>
      <w:r>
        <w:t xml:space="preserve">    </w:t>
      </w:r>
      <w:r>
        <w:tab/>
      </w:r>
      <w:r w:rsidRPr="00747F12">
        <w:rPr>
          <w:rFonts w:ascii="Times New Roman" w:eastAsia="Times New Roman" w:hAnsi="Times New Roman" w:cs="Times New Roman"/>
          <w:color w:val="000000"/>
          <w:szCs w:val="48"/>
          <w:lang w:bidi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Cs w:val="4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Cs w:val="4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Cs w:val="4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Cs w:val="4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Cs w:val="4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Cs w:val="48"/>
          <w:lang w:bidi="ru-RU"/>
        </w:rPr>
        <w:tab/>
      </w:r>
      <w:r w:rsidRPr="00747F12">
        <w:rPr>
          <w:rFonts w:ascii="Times New Roman" w:eastAsia="Times New Roman" w:hAnsi="Times New Roman" w:cs="Times New Roman"/>
          <w:color w:val="000000"/>
          <w:szCs w:val="48"/>
          <w:lang w:bidi="ru-RU"/>
        </w:rPr>
        <w:t>Приказ № ____ от________________</w:t>
      </w:r>
    </w:p>
    <w:p w:rsidR="00830C9D" w:rsidRDefault="00830C9D" w:rsidP="00830C9D">
      <w:pPr>
        <w:pStyle w:val="20"/>
        <w:keepNext/>
        <w:keepLines/>
        <w:shd w:val="clear" w:color="auto" w:fill="auto"/>
        <w:tabs>
          <w:tab w:val="left" w:pos="422"/>
          <w:tab w:val="left" w:pos="11624"/>
        </w:tabs>
        <w:spacing w:before="0"/>
        <w:rPr>
          <w:b w:val="0"/>
        </w:rPr>
      </w:pPr>
    </w:p>
    <w:p w:rsidR="00830C9D" w:rsidRPr="00C4114D" w:rsidRDefault="00830C9D" w:rsidP="00830C9D">
      <w:pPr>
        <w:widowControl w:val="0"/>
        <w:spacing w:line="237" w:lineRule="auto"/>
        <w:ind w:left="4361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11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C411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          </w:t>
      </w:r>
    </w:p>
    <w:p w:rsidR="00830C9D" w:rsidRDefault="00830C9D" w:rsidP="00830C9D">
      <w:pPr>
        <w:widowControl w:val="0"/>
        <w:spacing w:line="237" w:lineRule="auto"/>
        <w:ind w:left="4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830C9D" w:rsidRDefault="00830C9D" w:rsidP="00830C9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30C9D" w:rsidRPr="00C03346" w:rsidRDefault="00830C9D" w:rsidP="00830C9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«детский сад №6 г. Беслана» Правобережного района Республики Северная Осетия-Алания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2022-2024</w:t>
      </w:r>
      <w:r w:rsidRPr="004934AE">
        <w:rPr>
          <w:rFonts w:ascii="Times New Roman" w:hAnsi="Times New Roman" w:cs="Times New Roman"/>
          <w:sz w:val="32"/>
          <w:szCs w:val="32"/>
          <w:lang w:eastAsia="ru-RU"/>
        </w:rPr>
        <w:t xml:space="preserve"> годы</w:t>
      </w:r>
    </w:p>
    <w:p w:rsidR="00830C9D" w:rsidRPr="00C4114D" w:rsidRDefault="00830C9D" w:rsidP="00830C9D">
      <w:pPr>
        <w:widowControl w:val="0"/>
        <w:spacing w:line="240" w:lineRule="auto"/>
        <w:ind w:left="42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1462B9" w:rsidRDefault="001462B9"/>
    <w:p w:rsidR="00830C9D" w:rsidRPr="00BF19F2" w:rsidRDefault="00830C9D" w:rsidP="00BF19F2">
      <w:pPr>
        <w:widowControl w:val="0"/>
        <w:tabs>
          <w:tab w:val="left" w:pos="1742"/>
          <w:tab w:val="left" w:pos="2629"/>
          <w:tab w:val="left" w:pos="3942"/>
          <w:tab w:val="left" w:pos="4495"/>
          <w:tab w:val="left" w:pos="4949"/>
          <w:tab w:val="left" w:pos="6007"/>
          <w:tab w:val="left" w:pos="6382"/>
          <w:tab w:val="left" w:pos="8315"/>
        </w:tabs>
        <w:spacing w:line="240" w:lineRule="auto"/>
        <w:ind w:left="101" w:right="370" w:hanging="10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BF19F2">
        <w:rPr>
          <w:rFonts w:ascii="Times New Roman" w:hAnsi="Times New Roman" w:cs="Times New Roman"/>
          <w:b/>
          <w:i/>
          <w:sz w:val="28"/>
        </w:rPr>
        <w:t>Назначение программы</w:t>
      </w:r>
      <w:r w:rsidRPr="00BF19F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</w:p>
    <w:p w:rsidR="0093761F" w:rsidRDefault="00830C9D" w:rsidP="0093761F">
      <w:pPr>
        <w:pStyle w:val="TableParagraph"/>
        <w:tabs>
          <w:tab w:val="left" w:pos="511"/>
        </w:tabs>
        <w:spacing w:line="276" w:lineRule="auto"/>
        <w:ind w:right="-1" w:firstLine="426"/>
        <w:jc w:val="both"/>
        <w:rPr>
          <w:color w:val="000000"/>
          <w:sz w:val="28"/>
          <w:szCs w:val="24"/>
        </w:rPr>
      </w:pPr>
      <w:r w:rsidRPr="0093761F">
        <w:rPr>
          <w:sz w:val="28"/>
        </w:rPr>
        <w:t>Программа развития предназначена для определения перспективных направлений развития образовательного учреждения на основе анализа работы МБДОУ «Детский сад №6 г.Беслана»</w:t>
      </w:r>
      <w:r w:rsidR="0093761F">
        <w:rPr>
          <w:sz w:val="28"/>
        </w:rPr>
        <w:t xml:space="preserve"> </w:t>
      </w:r>
      <w:r w:rsidRPr="0093761F">
        <w:rPr>
          <w:sz w:val="28"/>
        </w:rPr>
        <w:t>за предыдущий</w:t>
      </w:r>
      <w:r w:rsidRPr="0093761F">
        <w:rPr>
          <w:spacing w:val="-1"/>
          <w:sz w:val="28"/>
        </w:rPr>
        <w:t xml:space="preserve"> </w:t>
      </w:r>
      <w:r w:rsidR="0093761F">
        <w:rPr>
          <w:sz w:val="28"/>
        </w:rPr>
        <w:t>период, сроком на два года,</w:t>
      </w:r>
      <w:r w:rsidR="0093761F" w:rsidRPr="0093761F">
        <w:rPr>
          <w:sz w:val="28"/>
        </w:rPr>
        <w:t xml:space="preserve"> </w:t>
      </w:r>
      <w:r w:rsidR="0093761F" w:rsidRPr="0093761F">
        <w:rPr>
          <w:color w:val="000000"/>
          <w:w w:val="99"/>
          <w:sz w:val="28"/>
          <w:szCs w:val="24"/>
        </w:rPr>
        <w:t>п</w:t>
      </w:r>
      <w:r w:rsidR="0093761F" w:rsidRPr="0093761F">
        <w:rPr>
          <w:color w:val="000000"/>
          <w:sz w:val="28"/>
          <w:szCs w:val="24"/>
        </w:rPr>
        <w:t>ре</w:t>
      </w:r>
      <w:r w:rsidR="0093761F" w:rsidRPr="0093761F">
        <w:rPr>
          <w:color w:val="000000"/>
          <w:spacing w:val="-1"/>
          <w:sz w:val="28"/>
          <w:szCs w:val="24"/>
        </w:rPr>
        <w:t>дс</w:t>
      </w:r>
      <w:r w:rsidR="0093761F" w:rsidRPr="0093761F">
        <w:rPr>
          <w:color w:val="000000"/>
          <w:sz w:val="28"/>
          <w:szCs w:val="24"/>
        </w:rPr>
        <w:t>та</w:t>
      </w:r>
      <w:r w:rsidR="0093761F" w:rsidRPr="0093761F">
        <w:rPr>
          <w:color w:val="000000"/>
          <w:spacing w:val="1"/>
          <w:sz w:val="28"/>
          <w:szCs w:val="24"/>
        </w:rPr>
        <w:t>в</w:t>
      </w:r>
      <w:r w:rsidR="0093761F" w:rsidRPr="0093761F">
        <w:rPr>
          <w:color w:val="000000"/>
          <w:sz w:val="28"/>
          <w:szCs w:val="24"/>
        </w:rPr>
        <w:t>ляет</w:t>
      </w:r>
      <w:r w:rsidR="0093761F">
        <w:rPr>
          <w:color w:val="000000"/>
          <w:sz w:val="28"/>
          <w:szCs w:val="24"/>
        </w:rPr>
        <w:t xml:space="preserve"> собой стратегический нормативно-управленческий документ, </w:t>
      </w:r>
      <w:r w:rsidR="0093761F" w:rsidRPr="0093761F">
        <w:rPr>
          <w:color w:val="000000"/>
          <w:w w:val="99"/>
          <w:sz w:val="28"/>
          <w:szCs w:val="24"/>
        </w:rPr>
        <w:t>з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-1"/>
          <w:sz w:val="28"/>
          <w:szCs w:val="24"/>
        </w:rPr>
        <w:t>к</w:t>
      </w:r>
      <w:r w:rsidR="0093761F" w:rsidRPr="0093761F">
        <w:rPr>
          <w:color w:val="000000"/>
          <w:sz w:val="28"/>
          <w:szCs w:val="24"/>
        </w:rPr>
        <w:t>ре</w:t>
      </w:r>
      <w:r w:rsidR="0093761F" w:rsidRPr="0093761F">
        <w:rPr>
          <w:color w:val="000000"/>
          <w:w w:val="99"/>
          <w:sz w:val="28"/>
          <w:szCs w:val="24"/>
        </w:rPr>
        <w:t>пл</w:t>
      </w:r>
      <w:r w:rsidR="0093761F" w:rsidRPr="0093761F">
        <w:rPr>
          <w:color w:val="000000"/>
          <w:sz w:val="28"/>
          <w:szCs w:val="24"/>
        </w:rPr>
        <w:t>яю</w:t>
      </w:r>
      <w:r w:rsidR="0093761F" w:rsidRPr="0093761F">
        <w:rPr>
          <w:color w:val="000000"/>
          <w:spacing w:val="1"/>
          <w:sz w:val="28"/>
          <w:szCs w:val="24"/>
        </w:rPr>
        <w:t>щ</w:t>
      </w:r>
      <w:r w:rsidR="0093761F" w:rsidRPr="0093761F">
        <w:rPr>
          <w:color w:val="000000"/>
          <w:spacing w:val="1"/>
          <w:w w:val="99"/>
          <w:sz w:val="28"/>
          <w:szCs w:val="24"/>
        </w:rPr>
        <w:t>и</w:t>
      </w:r>
      <w:r w:rsidR="0093761F" w:rsidRPr="0093761F">
        <w:rPr>
          <w:color w:val="000000"/>
          <w:w w:val="99"/>
          <w:sz w:val="28"/>
          <w:szCs w:val="24"/>
        </w:rPr>
        <w:t>й</w:t>
      </w:r>
      <w:r w:rsidR="0093761F" w:rsidRPr="0093761F">
        <w:rPr>
          <w:color w:val="000000"/>
          <w:spacing w:val="-44"/>
          <w:sz w:val="28"/>
          <w:szCs w:val="24"/>
        </w:rPr>
        <w:t xml:space="preserve"> </w:t>
      </w:r>
      <w:r w:rsidR="0093761F" w:rsidRPr="0093761F">
        <w:rPr>
          <w:color w:val="000000"/>
          <w:spacing w:val="3"/>
          <w:sz w:val="28"/>
          <w:szCs w:val="24"/>
        </w:rPr>
        <w:t>о</w:t>
      </w:r>
      <w:r w:rsidR="0093761F" w:rsidRPr="0093761F">
        <w:rPr>
          <w:color w:val="000000"/>
          <w:sz w:val="28"/>
          <w:szCs w:val="24"/>
        </w:rPr>
        <w:t>р</w:t>
      </w:r>
      <w:r w:rsidR="0093761F" w:rsidRPr="0093761F">
        <w:rPr>
          <w:color w:val="000000"/>
          <w:spacing w:val="3"/>
          <w:w w:val="99"/>
          <w:sz w:val="28"/>
          <w:szCs w:val="24"/>
        </w:rPr>
        <w:t>г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-3"/>
          <w:w w:val="99"/>
          <w:sz w:val="28"/>
          <w:szCs w:val="24"/>
        </w:rPr>
        <w:t>н</w:t>
      </w:r>
      <w:r w:rsidR="0093761F" w:rsidRPr="0093761F">
        <w:rPr>
          <w:color w:val="000000"/>
          <w:w w:val="99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за</w:t>
      </w:r>
      <w:r w:rsidR="0093761F" w:rsidRPr="0093761F">
        <w:rPr>
          <w:color w:val="000000"/>
          <w:w w:val="99"/>
          <w:sz w:val="28"/>
          <w:szCs w:val="24"/>
        </w:rPr>
        <w:t>ц</w:t>
      </w:r>
      <w:r w:rsidR="0093761F" w:rsidRPr="0093761F">
        <w:rPr>
          <w:color w:val="000000"/>
          <w:spacing w:val="-1"/>
          <w:w w:val="99"/>
          <w:sz w:val="28"/>
          <w:szCs w:val="24"/>
        </w:rPr>
        <w:t>и</w:t>
      </w:r>
      <w:r w:rsidR="0093761F" w:rsidRPr="0093761F">
        <w:rPr>
          <w:color w:val="000000"/>
          <w:spacing w:val="2"/>
          <w:sz w:val="28"/>
          <w:szCs w:val="24"/>
        </w:rPr>
        <w:t>о</w:t>
      </w:r>
      <w:r w:rsidR="0093761F" w:rsidRPr="0093761F">
        <w:rPr>
          <w:color w:val="000000"/>
          <w:spacing w:val="-1"/>
          <w:w w:val="99"/>
          <w:sz w:val="28"/>
          <w:szCs w:val="24"/>
        </w:rPr>
        <w:t>н</w:t>
      </w:r>
      <w:r w:rsidR="0093761F" w:rsidRPr="0093761F">
        <w:rPr>
          <w:color w:val="000000"/>
          <w:w w:val="99"/>
          <w:sz w:val="28"/>
          <w:szCs w:val="24"/>
        </w:rPr>
        <w:t>н</w:t>
      </w:r>
      <w:r w:rsidR="0093761F" w:rsidRPr="0093761F">
        <w:rPr>
          <w:color w:val="000000"/>
          <w:sz w:val="28"/>
          <w:szCs w:val="24"/>
        </w:rPr>
        <w:t>ые</w:t>
      </w:r>
      <w:r w:rsidR="0093761F">
        <w:rPr>
          <w:color w:val="000000"/>
          <w:sz w:val="28"/>
          <w:szCs w:val="24"/>
        </w:rPr>
        <w:t xml:space="preserve"> основы реализации государственной политики Российской Федерации в области дошкольного образования.</w:t>
      </w:r>
    </w:p>
    <w:p w:rsidR="00830C9D" w:rsidRDefault="00830C9D" w:rsidP="0093761F">
      <w:pPr>
        <w:pStyle w:val="TableParagraph"/>
        <w:tabs>
          <w:tab w:val="left" w:pos="511"/>
        </w:tabs>
        <w:spacing w:line="276" w:lineRule="auto"/>
        <w:ind w:right="-1" w:firstLine="426"/>
        <w:jc w:val="both"/>
        <w:rPr>
          <w:color w:val="000000"/>
          <w:sz w:val="28"/>
          <w:szCs w:val="24"/>
        </w:rPr>
      </w:pPr>
      <w:r w:rsidRPr="0093761F">
        <w:rPr>
          <w:sz w:val="28"/>
        </w:rPr>
        <w:t xml:space="preserve"> В программе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</w:t>
      </w:r>
      <w:r w:rsidRPr="0093761F">
        <w:rPr>
          <w:spacing w:val="-3"/>
          <w:sz w:val="28"/>
        </w:rPr>
        <w:t xml:space="preserve"> </w:t>
      </w:r>
      <w:r w:rsidRPr="0093761F">
        <w:rPr>
          <w:sz w:val="28"/>
        </w:rPr>
        <w:t>процессов.</w:t>
      </w:r>
      <w:r w:rsidR="0093761F" w:rsidRPr="0093761F">
        <w:rPr>
          <w:color w:val="000000"/>
          <w:sz w:val="28"/>
          <w:szCs w:val="24"/>
        </w:rPr>
        <w:t xml:space="preserve"> П</w:t>
      </w:r>
      <w:r w:rsidR="0093761F" w:rsidRPr="0093761F">
        <w:rPr>
          <w:color w:val="000000"/>
          <w:spacing w:val="-5"/>
          <w:sz w:val="28"/>
          <w:szCs w:val="24"/>
        </w:rPr>
        <w:t>р</w:t>
      </w:r>
      <w:r w:rsidR="0093761F" w:rsidRPr="0093761F">
        <w:rPr>
          <w:color w:val="000000"/>
          <w:sz w:val="28"/>
          <w:szCs w:val="24"/>
        </w:rPr>
        <w:t>о</w:t>
      </w:r>
      <w:r w:rsidR="0093761F" w:rsidRPr="0093761F">
        <w:rPr>
          <w:color w:val="000000"/>
          <w:spacing w:val="1"/>
          <w:sz w:val="28"/>
          <w:szCs w:val="24"/>
        </w:rPr>
        <w:t>г</w:t>
      </w:r>
      <w:r w:rsidR="0093761F" w:rsidRPr="0093761F">
        <w:rPr>
          <w:color w:val="000000"/>
          <w:sz w:val="28"/>
          <w:szCs w:val="24"/>
        </w:rPr>
        <w:t>ра</w:t>
      </w:r>
      <w:r w:rsidR="0093761F" w:rsidRPr="0093761F">
        <w:rPr>
          <w:color w:val="000000"/>
          <w:spacing w:val="1"/>
          <w:sz w:val="28"/>
          <w:szCs w:val="24"/>
        </w:rPr>
        <w:t>м</w:t>
      </w:r>
      <w:r w:rsidR="0093761F" w:rsidRPr="0093761F">
        <w:rPr>
          <w:color w:val="000000"/>
          <w:spacing w:val="2"/>
          <w:sz w:val="28"/>
          <w:szCs w:val="24"/>
        </w:rPr>
        <w:t>м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35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sz w:val="28"/>
          <w:szCs w:val="24"/>
        </w:rPr>
        <w:t>н</w:t>
      </w:r>
      <w:r w:rsidR="0093761F" w:rsidRPr="0093761F">
        <w:rPr>
          <w:color w:val="000000"/>
          <w:sz w:val="28"/>
          <w:szCs w:val="24"/>
        </w:rPr>
        <w:t>апра</w:t>
      </w:r>
      <w:r w:rsidR="0093761F" w:rsidRPr="0093761F">
        <w:rPr>
          <w:color w:val="000000"/>
          <w:spacing w:val="1"/>
          <w:sz w:val="28"/>
          <w:szCs w:val="24"/>
        </w:rPr>
        <w:t>в</w:t>
      </w:r>
      <w:r w:rsidR="0093761F" w:rsidRPr="0093761F">
        <w:rPr>
          <w:color w:val="000000"/>
          <w:sz w:val="28"/>
          <w:szCs w:val="24"/>
        </w:rPr>
        <w:t>ле</w:t>
      </w:r>
      <w:r w:rsidR="0093761F" w:rsidRPr="0093761F">
        <w:rPr>
          <w:color w:val="000000"/>
          <w:spacing w:val="1"/>
          <w:w w:val="99"/>
          <w:sz w:val="28"/>
          <w:szCs w:val="24"/>
        </w:rPr>
        <w:t>н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35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w w:val="99"/>
          <w:sz w:val="28"/>
          <w:szCs w:val="24"/>
        </w:rPr>
        <w:t>н</w:t>
      </w:r>
      <w:r w:rsidR="0093761F" w:rsidRPr="0093761F">
        <w:rPr>
          <w:color w:val="000000"/>
          <w:sz w:val="28"/>
          <w:szCs w:val="24"/>
        </w:rPr>
        <w:t xml:space="preserve">а </w:t>
      </w:r>
      <w:r w:rsidR="0093761F" w:rsidRPr="0093761F">
        <w:rPr>
          <w:color w:val="000000"/>
          <w:w w:val="99"/>
          <w:sz w:val="28"/>
          <w:szCs w:val="24"/>
        </w:rPr>
        <w:t>п</w:t>
      </w:r>
      <w:r w:rsidR="0093761F" w:rsidRPr="0093761F">
        <w:rPr>
          <w:color w:val="000000"/>
          <w:sz w:val="28"/>
          <w:szCs w:val="24"/>
        </w:rPr>
        <w:t>о</w:t>
      </w:r>
      <w:r w:rsidR="0093761F" w:rsidRPr="0093761F">
        <w:rPr>
          <w:color w:val="000000"/>
          <w:spacing w:val="2"/>
          <w:sz w:val="28"/>
          <w:szCs w:val="24"/>
        </w:rPr>
        <w:t>в</w:t>
      </w:r>
      <w:r w:rsidR="0093761F" w:rsidRPr="0093761F">
        <w:rPr>
          <w:color w:val="000000"/>
          <w:spacing w:val="-1"/>
          <w:sz w:val="28"/>
          <w:szCs w:val="24"/>
        </w:rPr>
        <w:t>ы</w:t>
      </w:r>
      <w:r w:rsidR="0093761F" w:rsidRPr="0093761F">
        <w:rPr>
          <w:color w:val="000000"/>
          <w:spacing w:val="1"/>
          <w:w w:val="99"/>
          <w:sz w:val="28"/>
          <w:szCs w:val="24"/>
        </w:rPr>
        <w:t>ш</w:t>
      </w:r>
      <w:r w:rsidR="0093761F" w:rsidRPr="0093761F">
        <w:rPr>
          <w:color w:val="000000"/>
          <w:sz w:val="28"/>
          <w:szCs w:val="24"/>
        </w:rPr>
        <w:t>е</w:t>
      </w:r>
      <w:r w:rsidR="0093761F" w:rsidRPr="0093761F">
        <w:rPr>
          <w:color w:val="000000"/>
          <w:spacing w:val="1"/>
          <w:w w:val="99"/>
          <w:sz w:val="28"/>
          <w:szCs w:val="24"/>
        </w:rPr>
        <w:t>ни</w:t>
      </w:r>
      <w:r w:rsidR="0093761F" w:rsidRPr="0093761F">
        <w:rPr>
          <w:color w:val="000000"/>
          <w:sz w:val="28"/>
          <w:szCs w:val="24"/>
        </w:rPr>
        <w:t>е</w:t>
      </w:r>
      <w:r w:rsidR="0093761F" w:rsidRPr="0093761F">
        <w:rPr>
          <w:color w:val="000000"/>
          <w:spacing w:val="10"/>
          <w:sz w:val="28"/>
          <w:szCs w:val="24"/>
        </w:rPr>
        <w:t xml:space="preserve"> </w:t>
      </w:r>
      <w:r w:rsidR="0093761F" w:rsidRPr="0093761F">
        <w:rPr>
          <w:color w:val="000000"/>
          <w:sz w:val="28"/>
          <w:szCs w:val="24"/>
        </w:rPr>
        <w:t>к</w:t>
      </w:r>
      <w:r w:rsidR="0093761F" w:rsidRPr="0093761F">
        <w:rPr>
          <w:color w:val="000000"/>
          <w:spacing w:val="-1"/>
          <w:sz w:val="28"/>
          <w:szCs w:val="24"/>
        </w:rPr>
        <w:t>а</w:t>
      </w:r>
      <w:r w:rsidR="0093761F" w:rsidRPr="0093761F">
        <w:rPr>
          <w:color w:val="000000"/>
          <w:sz w:val="28"/>
          <w:szCs w:val="24"/>
        </w:rPr>
        <w:t>ч</w:t>
      </w:r>
      <w:r w:rsidR="0093761F" w:rsidRPr="0093761F">
        <w:rPr>
          <w:color w:val="000000"/>
          <w:spacing w:val="-1"/>
          <w:sz w:val="28"/>
          <w:szCs w:val="24"/>
        </w:rPr>
        <w:t>ес</w:t>
      </w:r>
      <w:r w:rsidR="0093761F" w:rsidRPr="0093761F">
        <w:rPr>
          <w:color w:val="000000"/>
          <w:sz w:val="28"/>
          <w:szCs w:val="24"/>
        </w:rPr>
        <w:t>т</w:t>
      </w:r>
      <w:r w:rsidR="0093761F" w:rsidRPr="0093761F">
        <w:rPr>
          <w:color w:val="000000"/>
          <w:spacing w:val="2"/>
          <w:sz w:val="28"/>
          <w:szCs w:val="24"/>
        </w:rPr>
        <w:t>в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11"/>
          <w:sz w:val="28"/>
          <w:szCs w:val="24"/>
        </w:rPr>
        <w:t xml:space="preserve"> </w:t>
      </w:r>
      <w:r w:rsidR="0093761F" w:rsidRPr="0093761F">
        <w:rPr>
          <w:color w:val="000000"/>
          <w:spacing w:val="-2"/>
          <w:sz w:val="28"/>
          <w:szCs w:val="24"/>
        </w:rPr>
        <w:t>в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z w:val="28"/>
          <w:szCs w:val="24"/>
        </w:rPr>
        <w:t>с</w:t>
      </w:r>
      <w:r w:rsidR="0093761F" w:rsidRPr="0093761F">
        <w:rPr>
          <w:color w:val="000000"/>
          <w:w w:val="99"/>
          <w:sz w:val="28"/>
          <w:szCs w:val="24"/>
        </w:rPr>
        <w:t>п</w:t>
      </w:r>
      <w:r w:rsidR="0093761F" w:rsidRPr="0093761F">
        <w:rPr>
          <w:color w:val="000000"/>
          <w:spacing w:val="1"/>
          <w:w w:val="99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та</w:t>
      </w:r>
      <w:r w:rsidR="0093761F" w:rsidRPr="0093761F">
        <w:rPr>
          <w:color w:val="000000"/>
          <w:spacing w:val="-3"/>
          <w:w w:val="99"/>
          <w:sz w:val="28"/>
          <w:szCs w:val="24"/>
        </w:rPr>
        <w:t>н</w:t>
      </w:r>
      <w:r w:rsidR="0093761F" w:rsidRPr="0093761F">
        <w:rPr>
          <w:color w:val="000000"/>
          <w:w w:val="99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я</w:t>
      </w:r>
      <w:r w:rsidR="0093761F" w:rsidRPr="0093761F">
        <w:rPr>
          <w:color w:val="000000"/>
          <w:spacing w:val="12"/>
          <w:sz w:val="28"/>
          <w:szCs w:val="24"/>
        </w:rPr>
        <w:t xml:space="preserve"> </w:t>
      </w:r>
      <w:r w:rsidR="0093761F" w:rsidRPr="0093761F">
        <w:rPr>
          <w:color w:val="000000"/>
          <w:w w:val="99"/>
          <w:sz w:val="28"/>
          <w:szCs w:val="24"/>
        </w:rPr>
        <w:t>и</w:t>
      </w:r>
      <w:r w:rsidR="0093761F" w:rsidRPr="0093761F">
        <w:rPr>
          <w:color w:val="000000"/>
          <w:spacing w:val="8"/>
          <w:sz w:val="28"/>
          <w:szCs w:val="24"/>
        </w:rPr>
        <w:t xml:space="preserve"> </w:t>
      </w:r>
      <w:r w:rsidR="0093761F" w:rsidRPr="0093761F">
        <w:rPr>
          <w:color w:val="000000"/>
          <w:spacing w:val="5"/>
          <w:sz w:val="28"/>
          <w:szCs w:val="24"/>
        </w:rPr>
        <w:t>о</w:t>
      </w:r>
      <w:r w:rsidR="0093761F" w:rsidRPr="0093761F">
        <w:rPr>
          <w:color w:val="000000"/>
          <w:spacing w:val="-1"/>
          <w:sz w:val="28"/>
          <w:szCs w:val="24"/>
        </w:rPr>
        <w:t>б</w:t>
      </w:r>
      <w:r w:rsidR="0093761F" w:rsidRPr="0093761F">
        <w:rPr>
          <w:color w:val="000000"/>
          <w:spacing w:val="-10"/>
          <w:sz w:val="28"/>
          <w:szCs w:val="24"/>
        </w:rPr>
        <w:t>у</w:t>
      </w:r>
      <w:r w:rsidR="0093761F" w:rsidRPr="0093761F">
        <w:rPr>
          <w:color w:val="000000"/>
          <w:spacing w:val="-1"/>
          <w:sz w:val="28"/>
          <w:szCs w:val="24"/>
        </w:rPr>
        <w:t>ч</w:t>
      </w:r>
      <w:r w:rsidR="0093761F" w:rsidRPr="0093761F">
        <w:rPr>
          <w:color w:val="000000"/>
          <w:sz w:val="28"/>
          <w:szCs w:val="24"/>
        </w:rPr>
        <w:t>ен</w:t>
      </w:r>
      <w:r w:rsidR="0093761F" w:rsidRPr="0093761F">
        <w:rPr>
          <w:color w:val="000000"/>
          <w:spacing w:val="1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я</w:t>
      </w:r>
      <w:r w:rsidR="0093761F" w:rsidRPr="0093761F">
        <w:rPr>
          <w:color w:val="000000"/>
          <w:spacing w:val="12"/>
          <w:sz w:val="28"/>
          <w:szCs w:val="24"/>
        </w:rPr>
        <w:t xml:space="preserve"> </w:t>
      </w:r>
      <w:r w:rsidR="0093761F" w:rsidRPr="0093761F">
        <w:rPr>
          <w:color w:val="000000"/>
          <w:sz w:val="28"/>
          <w:szCs w:val="24"/>
        </w:rPr>
        <w:t>в</w:t>
      </w:r>
      <w:r w:rsidR="0093761F" w:rsidRPr="0093761F">
        <w:rPr>
          <w:color w:val="000000"/>
          <w:spacing w:val="13"/>
          <w:sz w:val="28"/>
          <w:szCs w:val="24"/>
        </w:rPr>
        <w:t xml:space="preserve"> </w:t>
      </w:r>
      <w:r w:rsidR="0093761F" w:rsidRPr="0093761F">
        <w:rPr>
          <w:color w:val="000000"/>
          <w:w w:val="99"/>
          <w:sz w:val="28"/>
          <w:szCs w:val="24"/>
        </w:rPr>
        <w:t>Д</w:t>
      </w:r>
      <w:r w:rsidR="0093761F" w:rsidRPr="0093761F">
        <w:rPr>
          <w:color w:val="000000"/>
          <w:sz w:val="28"/>
          <w:szCs w:val="24"/>
        </w:rPr>
        <w:t>О</w:t>
      </w:r>
      <w:r w:rsidR="0093761F" w:rsidRPr="0093761F">
        <w:rPr>
          <w:color w:val="000000"/>
          <w:spacing w:val="-2"/>
          <w:sz w:val="28"/>
          <w:szCs w:val="24"/>
        </w:rPr>
        <w:t>У</w:t>
      </w:r>
      <w:r w:rsidR="0093761F" w:rsidRPr="0093761F">
        <w:rPr>
          <w:color w:val="000000"/>
          <w:sz w:val="28"/>
          <w:szCs w:val="24"/>
        </w:rPr>
        <w:t>,</w:t>
      </w:r>
      <w:r w:rsidR="0093761F" w:rsidRPr="0093761F">
        <w:rPr>
          <w:color w:val="000000"/>
          <w:spacing w:val="13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sz w:val="28"/>
          <w:szCs w:val="24"/>
        </w:rPr>
        <w:t>п</w:t>
      </w:r>
      <w:r w:rsidR="0093761F" w:rsidRPr="0093761F">
        <w:rPr>
          <w:color w:val="000000"/>
          <w:sz w:val="28"/>
          <w:szCs w:val="24"/>
        </w:rPr>
        <w:t>ре</w:t>
      </w:r>
      <w:r w:rsidR="0093761F" w:rsidRPr="0093761F">
        <w:rPr>
          <w:color w:val="000000"/>
          <w:spacing w:val="-2"/>
          <w:sz w:val="28"/>
          <w:szCs w:val="24"/>
        </w:rPr>
        <w:t>д</w:t>
      </w:r>
      <w:r w:rsidR="0093761F" w:rsidRPr="0093761F">
        <w:rPr>
          <w:color w:val="000000"/>
          <w:spacing w:val="1"/>
          <w:sz w:val="28"/>
          <w:szCs w:val="24"/>
        </w:rPr>
        <w:t>п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z w:val="28"/>
          <w:szCs w:val="24"/>
        </w:rPr>
        <w:t>ла</w:t>
      </w:r>
      <w:r w:rsidR="0093761F" w:rsidRPr="0093761F">
        <w:rPr>
          <w:color w:val="000000"/>
          <w:spacing w:val="2"/>
          <w:sz w:val="28"/>
          <w:szCs w:val="24"/>
        </w:rPr>
        <w:t>г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-1"/>
          <w:sz w:val="28"/>
          <w:szCs w:val="24"/>
        </w:rPr>
        <w:t>е</w:t>
      </w:r>
      <w:r w:rsidR="0093761F" w:rsidRPr="0093761F">
        <w:rPr>
          <w:color w:val="000000"/>
          <w:w w:val="99"/>
          <w:sz w:val="28"/>
          <w:szCs w:val="24"/>
        </w:rPr>
        <w:t>т</w:t>
      </w:r>
      <w:r w:rsidR="0093761F" w:rsidRPr="0093761F">
        <w:rPr>
          <w:color w:val="000000"/>
          <w:spacing w:val="12"/>
          <w:sz w:val="28"/>
          <w:szCs w:val="24"/>
        </w:rPr>
        <w:t xml:space="preserve"> 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-1"/>
          <w:sz w:val="28"/>
          <w:szCs w:val="24"/>
        </w:rPr>
        <w:t>к</w:t>
      </w:r>
      <w:r w:rsidR="0093761F" w:rsidRPr="0093761F">
        <w:rPr>
          <w:color w:val="000000"/>
          <w:w w:val="99"/>
          <w:sz w:val="28"/>
          <w:szCs w:val="24"/>
        </w:rPr>
        <w:t>т</w:t>
      </w:r>
      <w:r w:rsidR="0093761F" w:rsidRPr="0093761F">
        <w:rPr>
          <w:color w:val="000000"/>
          <w:spacing w:val="-3"/>
          <w:sz w:val="28"/>
          <w:szCs w:val="24"/>
        </w:rPr>
        <w:t>и</w:t>
      </w:r>
      <w:r w:rsidR="0093761F" w:rsidRPr="0093761F">
        <w:rPr>
          <w:color w:val="000000"/>
          <w:spacing w:val="1"/>
          <w:sz w:val="28"/>
          <w:szCs w:val="24"/>
        </w:rPr>
        <w:t>в</w:t>
      </w:r>
      <w:r w:rsidR="0093761F" w:rsidRPr="0093761F">
        <w:rPr>
          <w:color w:val="000000"/>
          <w:spacing w:val="-3"/>
          <w:sz w:val="28"/>
          <w:szCs w:val="24"/>
        </w:rPr>
        <w:t>н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z w:val="28"/>
          <w:szCs w:val="24"/>
        </w:rPr>
        <w:t>е</w:t>
      </w:r>
      <w:r w:rsidR="0093761F" w:rsidRPr="0093761F">
        <w:rPr>
          <w:color w:val="000000"/>
          <w:spacing w:val="11"/>
          <w:sz w:val="28"/>
          <w:szCs w:val="24"/>
        </w:rPr>
        <w:t xml:space="preserve"> </w:t>
      </w:r>
      <w:r w:rsidR="0093761F" w:rsidRPr="0093761F">
        <w:rPr>
          <w:color w:val="000000"/>
          <w:spacing w:val="-8"/>
          <w:sz w:val="28"/>
          <w:szCs w:val="24"/>
        </w:rPr>
        <w:t>у</w:t>
      </w:r>
      <w:r w:rsidR="0093761F" w:rsidRPr="0093761F">
        <w:rPr>
          <w:color w:val="000000"/>
          <w:sz w:val="28"/>
          <w:szCs w:val="24"/>
        </w:rPr>
        <w:t>ч</w:t>
      </w:r>
      <w:r w:rsidR="0093761F" w:rsidRPr="0093761F">
        <w:rPr>
          <w:color w:val="000000"/>
          <w:spacing w:val="1"/>
          <w:sz w:val="28"/>
          <w:szCs w:val="24"/>
        </w:rPr>
        <w:t>а</w:t>
      </w:r>
      <w:r w:rsidR="0093761F" w:rsidRPr="0093761F">
        <w:rPr>
          <w:color w:val="000000"/>
          <w:sz w:val="28"/>
          <w:szCs w:val="24"/>
        </w:rPr>
        <w:t>с</w:t>
      </w:r>
      <w:r w:rsidR="0093761F" w:rsidRPr="0093761F">
        <w:rPr>
          <w:color w:val="000000"/>
          <w:w w:val="99"/>
          <w:sz w:val="28"/>
          <w:szCs w:val="24"/>
        </w:rPr>
        <w:t>т</w:t>
      </w:r>
      <w:r w:rsidR="0093761F" w:rsidRPr="0093761F">
        <w:rPr>
          <w:color w:val="000000"/>
          <w:spacing w:val="1"/>
          <w:sz w:val="28"/>
          <w:szCs w:val="24"/>
        </w:rPr>
        <w:t>ие</w:t>
      </w:r>
      <w:r w:rsidR="0093761F" w:rsidRPr="0093761F">
        <w:rPr>
          <w:color w:val="000000"/>
          <w:spacing w:val="11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sz w:val="28"/>
          <w:szCs w:val="24"/>
        </w:rPr>
        <w:t>в</w:t>
      </w:r>
      <w:r w:rsidR="0093761F" w:rsidRPr="0093761F">
        <w:rPr>
          <w:color w:val="000000"/>
          <w:sz w:val="28"/>
          <w:szCs w:val="24"/>
        </w:rPr>
        <w:t xml:space="preserve">сех </w:t>
      </w:r>
      <w:r w:rsidR="0093761F" w:rsidRPr="0093761F">
        <w:rPr>
          <w:color w:val="000000"/>
          <w:spacing w:val="-4"/>
          <w:sz w:val="28"/>
          <w:szCs w:val="24"/>
        </w:rPr>
        <w:t>у</w:t>
      </w:r>
      <w:r w:rsidR="0093761F" w:rsidRPr="0093761F">
        <w:rPr>
          <w:color w:val="000000"/>
          <w:spacing w:val="-1"/>
          <w:sz w:val="28"/>
          <w:szCs w:val="24"/>
        </w:rPr>
        <w:t>ч</w:t>
      </w:r>
      <w:r w:rsidR="0093761F" w:rsidRPr="0093761F">
        <w:rPr>
          <w:color w:val="000000"/>
          <w:spacing w:val="3"/>
          <w:sz w:val="28"/>
          <w:szCs w:val="24"/>
        </w:rPr>
        <w:t>а</w:t>
      </w:r>
      <w:r w:rsidR="0093761F" w:rsidRPr="0093761F">
        <w:rPr>
          <w:color w:val="000000"/>
          <w:sz w:val="28"/>
          <w:szCs w:val="24"/>
        </w:rPr>
        <w:t>ст</w:t>
      </w:r>
      <w:r w:rsidR="0093761F" w:rsidRPr="0093761F">
        <w:rPr>
          <w:color w:val="000000"/>
          <w:spacing w:val="1"/>
          <w:w w:val="99"/>
          <w:sz w:val="28"/>
          <w:szCs w:val="24"/>
        </w:rPr>
        <w:t>ни</w:t>
      </w:r>
      <w:r w:rsidR="0093761F" w:rsidRPr="0093761F">
        <w:rPr>
          <w:color w:val="000000"/>
          <w:sz w:val="28"/>
          <w:szCs w:val="24"/>
        </w:rPr>
        <w:t>к</w:t>
      </w:r>
      <w:r w:rsidR="0093761F" w:rsidRPr="0093761F">
        <w:rPr>
          <w:color w:val="000000"/>
          <w:spacing w:val="3"/>
          <w:w w:val="99"/>
          <w:sz w:val="28"/>
          <w:szCs w:val="24"/>
        </w:rPr>
        <w:t>о</w:t>
      </w:r>
      <w:r w:rsidR="0093761F" w:rsidRPr="0093761F">
        <w:rPr>
          <w:color w:val="000000"/>
          <w:sz w:val="28"/>
          <w:szCs w:val="24"/>
        </w:rPr>
        <w:t xml:space="preserve">в 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pacing w:val="-1"/>
          <w:sz w:val="28"/>
          <w:szCs w:val="24"/>
        </w:rPr>
        <w:t>б</w:t>
      </w:r>
      <w:r w:rsidR="0093761F" w:rsidRPr="0093761F">
        <w:rPr>
          <w:color w:val="000000"/>
          <w:sz w:val="28"/>
          <w:szCs w:val="24"/>
        </w:rPr>
        <w:t>р</w:t>
      </w:r>
      <w:r w:rsidR="0093761F" w:rsidRPr="0093761F">
        <w:rPr>
          <w:color w:val="000000"/>
          <w:spacing w:val="-1"/>
          <w:sz w:val="28"/>
          <w:szCs w:val="24"/>
        </w:rPr>
        <w:t>а</w:t>
      </w:r>
      <w:r w:rsidR="0093761F" w:rsidRPr="0093761F">
        <w:rPr>
          <w:color w:val="000000"/>
          <w:spacing w:val="-3"/>
          <w:sz w:val="28"/>
          <w:szCs w:val="24"/>
        </w:rPr>
        <w:t>з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pacing w:val="1"/>
          <w:sz w:val="28"/>
          <w:szCs w:val="24"/>
        </w:rPr>
        <w:t>в</w:t>
      </w:r>
      <w:r w:rsidR="0093761F" w:rsidRPr="0093761F">
        <w:rPr>
          <w:color w:val="000000"/>
          <w:sz w:val="28"/>
          <w:szCs w:val="24"/>
        </w:rPr>
        <w:t>ате</w:t>
      </w:r>
      <w:r w:rsidR="0093761F" w:rsidRPr="0093761F">
        <w:rPr>
          <w:color w:val="000000"/>
          <w:spacing w:val="-4"/>
          <w:sz w:val="28"/>
          <w:szCs w:val="24"/>
        </w:rPr>
        <w:t>л</w:t>
      </w:r>
      <w:r w:rsidR="0093761F" w:rsidRPr="0093761F">
        <w:rPr>
          <w:color w:val="000000"/>
          <w:sz w:val="28"/>
          <w:szCs w:val="24"/>
        </w:rPr>
        <w:t>ь</w:t>
      </w:r>
      <w:r w:rsidR="0093761F" w:rsidRPr="0093761F">
        <w:rPr>
          <w:color w:val="000000"/>
          <w:spacing w:val="-3"/>
          <w:w w:val="99"/>
          <w:sz w:val="28"/>
          <w:szCs w:val="24"/>
        </w:rPr>
        <w:t>н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pacing w:val="-2"/>
          <w:w w:val="99"/>
          <w:sz w:val="28"/>
          <w:szCs w:val="24"/>
        </w:rPr>
        <w:t>г</w:t>
      </w:r>
      <w:r w:rsidR="0093761F" w:rsidRPr="0093761F">
        <w:rPr>
          <w:color w:val="000000"/>
          <w:sz w:val="28"/>
          <w:szCs w:val="24"/>
        </w:rPr>
        <w:t>о</w:t>
      </w:r>
      <w:r w:rsidR="0093761F" w:rsidRPr="0093761F">
        <w:rPr>
          <w:color w:val="000000"/>
          <w:spacing w:val="1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w w:val="99"/>
          <w:sz w:val="28"/>
          <w:szCs w:val="24"/>
        </w:rPr>
        <w:t>п</w:t>
      </w:r>
      <w:r w:rsidR="0093761F" w:rsidRPr="0093761F">
        <w:rPr>
          <w:color w:val="000000"/>
          <w:spacing w:val="-3"/>
          <w:sz w:val="28"/>
          <w:szCs w:val="24"/>
        </w:rPr>
        <w:t>р</w:t>
      </w:r>
      <w:r w:rsidR="0093761F" w:rsidRPr="0093761F">
        <w:rPr>
          <w:color w:val="000000"/>
          <w:spacing w:val="3"/>
          <w:sz w:val="28"/>
          <w:szCs w:val="24"/>
        </w:rPr>
        <w:t>о</w:t>
      </w:r>
      <w:r w:rsidR="0093761F" w:rsidRPr="0093761F">
        <w:rPr>
          <w:color w:val="000000"/>
          <w:spacing w:val="1"/>
          <w:w w:val="99"/>
          <w:sz w:val="28"/>
          <w:szCs w:val="24"/>
        </w:rPr>
        <w:t>ц</w:t>
      </w:r>
      <w:r w:rsidR="0093761F" w:rsidRPr="0093761F">
        <w:rPr>
          <w:color w:val="000000"/>
          <w:sz w:val="28"/>
          <w:szCs w:val="24"/>
        </w:rPr>
        <w:t>е</w:t>
      </w:r>
      <w:r w:rsidR="0093761F" w:rsidRPr="0093761F">
        <w:rPr>
          <w:color w:val="000000"/>
          <w:spacing w:val="-1"/>
          <w:sz w:val="28"/>
          <w:szCs w:val="24"/>
        </w:rPr>
        <w:t>с</w:t>
      </w:r>
      <w:r w:rsidR="0093761F" w:rsidRPr="0093761F">
        <w:rPr>
          <w:color w:val="000000"/>
          <w:sz w:val="28"/>
          <w:szCs w:val="24"/>
        </w:rPr>
        <w:t>са в</w:t>
      </w:r>
      <w:r w:rsidR="0093761F" w:rsidRPr="0093761F">
        <w:rPr>
          <w:color w:val="000000"/>
          <w:spacing w:val="4"/>
          <w:sz w:val="28"/>
          <w:szCs w:val="24"/>
        </w:rPr>
        <w:t xml:space="preserve"> </w:t>
      </w:r>
      <w:r w:rsidR="0093761F" w:rsidRPr="0093761F">
        <w:rPr>
          <w:color w:val="000000"/>
          <w:sz w:val="28"/>
          <w:szCs w:val="24"/>
        </w:rPr>
        <w:t>ее</w:t>
      </w:r>
      <w:r w:rsidR="0093761F" w:rsidRPr="0093761F">
        <w:rPr>
          <w:color w:val="000000"/>
          <w:spacing w:val="1"/>
          <w:sz w:val="28"/>
          <w:szCs w:val="24"/>
        </w:rPr>
        <w:t xml:space="preserve"> </w:t>
      </w:r>
      <w:r w:rsidR="0093761F" w:rsidRPr="0093761F">
        <w:rPr>
          <w:color w:val="000000"/>
          <w:sz w:val="28"/>
          <w:szCs w:val="24"/>
        </w:rPr>
        <w:t>ре</w:t>
      </w:r>
      <w:r w:rsidR="0093761F" w:rsidRPr="0093761F">
        <w:rPr>
          <w:color w:val="000000"/>
          <w:spacing w:val="-1"/>
          <w:sz w:val="28"/>
          <w:szCs w:val="24"/>
        </w:rPr>
        <w:t>а</w:t>
      </w:r>
      <w:r w:rsidR="0093761F" w:rsidRPr="0093761F">
        <w:rPr>
          <w:color w:val="000000"/>
          <w:sz w:val="28"/>
          <w:szCs w:val="24"/>
        </w:rPr>
        <w:t>л</w:t>
      </w:r>
      <w:r w:rsidR="0093761F" w:rsidRPr="0093761F">
        <w:rPr>
          <w:color w:val="000000"/>
          <w:spacing w:val="1"/>
          <w:sz w:val="28"/>
          <w:szCs w:val="24"/>
        </w:rPr>
        <w:t>и</w:t>
      </w:r>
      <w:r w:rsidR="0093761F" w:rsidRPr="0093761F">
        <w:rPr>
          <w:color w:val="000000"/>
          <w:spacing w:val="1"/>
          <w:w w:val="99"/>
          <w:sz w:val="28"/>
          <w:szCs w:val="24"/>
        </w:rPr>
        <w:t>з</w:t>
      </w:r>
      <w:r w:rsidR="0093761F" w:rsidRPr="0093761F">
        <w:rPr>
          <w:color w:val="000000"/>
          <w:sz w:val="28"/>
          <w:szCs w:val="24"/>
        </w:rPr>
        <w:t>ац</w:t>
      </w:r>
      <w:r w:rsidR="0093761F" w:rsidRPr="0093761F">
        <w:rPr>
          <w:color w:val="000000"/>
          <w:spacing w:val="1"/>
          <w:sz w:val="28"/>
          <w:szCs w:val="24"/>
        </w:rPr>
        <w:t>ии</w:t>
      </w:r>
      <w:r w:rsidR="0093761F" w:rsidRPr="0093761F">
        <w:rPr>
          <w:color w:val="000000"/>
          <w:sz w:val="28"/>
          <w:szCs w:val="24"/>
        </w:rPr>
        <w:t>:</w:t>
      </w:r>
      <w:r w:rsidR="0093761F" w:rsidRPr="0093761F">
        <w:rPr>
          <w:color w:val="000000"/>
          <w:spacing w:val="3"/>
          <w:sz w:val="28"/>
          <w:szCs w:val="24"/>
        </w:rPr>
        <w:t xml:space="preserve"> 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-1"/>
          <w:sz w:val="28"/>
          <w:szCs w:val="24"/>
        </w:rPr>
        <w:t>д</w:t>
      </w:r>
      <w:r w:rsidR="0093761F" w:rsidRPr="0093761F">
        <w:rPr>
          <w:color w:val="000000"/>
          <w:sz w:val="28"/>
          <w:szCs w:val="24"/>
        </w:rPr>
        <w:t>м</w:t>
      </w:r>
      <w:r w:rsidR="0093761F" w:rsidRPr="0093761F">
        <w:rPr>
          <w:color w:val="000000"/>
          <w:spacing w:val="-3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нис</w:t>
      </w:r>
      <w:r w:rsidR="0093761F" w:rsidRPr="0093761F">
        <w:rPr>
          <w:color w:val="000000"/>
          <w:w w:val="99"/>
          <w:sz w:val="28"/>
          <w:szCs w:val="24"/>
        </w:rPr>
        <w:t>т</w:t>
      </w:r>
      <w:r w:rsidR="0093761F" w:rsidRPr="0093761F">
        <w:rPr>
          <w:color w:val="000000"/>
          <w:sz w:val="28"/>
          <w:szCs w:val="24"/>
        </w:rPr>
        <w:t>рац</w:t>
      </w:r>
      <w:r w:rsidR="0093761F" w:rsidRPr="0093761F">
        <w:rPr>
          <w:color w:val="000000"/>
          <w:spacing w:val="1"/>
          <w:sz w:val="28"/>
          <w:szCs w:val="24"/>
        </w:rPr>
        <w:t>и</w:t>
      </w:r>
      <w:r w:rsidR="0093761F" w:rsidRPr="0093761F">
        <w:rPr>
          <w:color w:val="000000"/>
          <w:spacing w:val="-1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,</w:t>
      </w:r>
      <w:r w:rsidR="0093761F" w:rsidRPr="0093761F">
        <w:rPr>
          <w:color w:val="000000"/>
          <w:spacing w:val="3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sz w:val="28"/>
          <w:szCs w:val="24"/>
        </w:rPr>
        <w:t>п</w:t>
      </w:r>
      <w:r w:rsidR="0093761F" w:rsidRPr="0093761F">
        <w:rPr>
          <w:color w:val="000000"/>
          <w:sz w:val="28"/>
          <w:szCs w:val="24"/>
        </w:rPr>
        <w:t>е</w:t>
      </w:r>
      <w:r w:rsidR="0093761F" w:rsidRPr="0093761F">
        <w:rPr>
          <w:color w:val="000000"/>
          <w:spacing w:val="-2"/>
          <w:sz w:val="28"/>
          <w:szCs w:val="24"/>
        </w:rPr>
        <w:t>д</w:t>
      </w:r>
      <w:r w:rsidR="0093761F" w:rsidRPr="0093761F">
        <w:rPr>
          <w:color w:val="000000"/>
          <w:spacing w:val="-1"/>
          <w:sz w:val="28"/>
          <w:szCs w:val="24"/>
        </w:rPr>
        <w:t>а</w:t>
      </w:r>
      <w:r w:rsidR="0093761F" w:rsidRPr="0093761F">
        <w:rPr>
          <w:color w:val="000000"/>
          <w:spacing w:val="-2"/>
          <w:sz w:val="28"/>
          <w:szCs w:val="24"/>
        </w:rPr>
        <w:t>г</w:t>
      </w:r>
      <w:r w:rsidR="0093761F" w:rsidRPr="0093761F">
        <w:rPr>
          <w:color w:val="000000"/>
          <w:sz w:val="28"/>
          <w:szCs w:val="24"/>
        </w:rPr>
        <w:t>о</w:t>
      </w:r>
      <w:r w:rsidR="0093761F" w:rsidRPr="0093761F">
        <w:rPr>
          <w:color w:val="000000"/>
          <w:spacing w:val="-2"/>
          <w:sz w:val="28"/>
          <w:szCs w:val="24"/>
        </w:rPr>
        <w:t>г</w:t>
      </w:r>
      <w:r w:rsidR="0093761F" w:rsidRPr="0093761F">
        <w:rPr>
          <w:color w:val="000000"/>
          <w:spacing w:val="3"/>
          <w:sz w:val="28"/>
          <w:szCs w:val="24"/>
        </w:rPr>
        <w:t>о</w:t>
      </w:r>
      <w:r w:rsidR="0093761F" w:rsidRPr="0093761F">
        <w:rPr>
          <w:color w:val="000000"/>
          <w:spacing w:val="2"/>
          <w:sz w:val="28"/>
          <w:szCs w:val="24"/>
        </w:rPr>
        <w:t>в</w:t>
      </w:r>
      <w:r w:rsidR="0093761F" w:rsidRPr="0093761F">
        <w:rPr>
          <w:color w:val="000000"/>
          <w:sz w:val="28"/>
          <w:szCs w:val="24"/>
        </w:rPr>
        <w:t xml:space="preserve">, </w:t>
      </w:r>
      <w:r w:rsidR="0093761F" w:rsidRPr="0093761F">
        <w:rPr>
          <w:color w:val="000000"/>
          <w:spacing w:val="-1"/>
          <w:sz w:val="28"/>
          <w:szCs w:val="24"/>
        </w:rPr>
        <w:t>де</w:t>
      </w:r>
      <w:r w:rsidR="0093761F" w:rsidRPr="0093761F">
        <w:rPr>
          <w:color w:val="000000"/>
          <w:sz w:val="28"/>
          <w:szCs w:val="24"/>
        </w:rPr>
        <w:t>те</w:t>
      </w:r>
      <w:r w:rsidR="0093761F" w:rsidRPr="0093761F">
        <w:rPr>
          <w:color w:val="000000"/>
          <w:w w:val="99"/>
          <w:sz w:val="28"/>
          <w:szCs w:val="24"/>
        </w:rPr>
        <w:t>й</w:t>
      </w:r>
      <w:r w:rsidR="0093761F" w:rsidRPr="0093761F">
        <w:rPr>
          <w:color w:val="000000"/>
          <w:sz w:val="28"/>
          <w:szCs w:val="24"/>
        </w:rPr>
        <w:t xml:space="preserve"> </w:t>
      </w:r>
      <w:r w:rsidR="0093761F" w:rsidRPr="0093761F">
        <w:rPr>
          <w:color w:val="000000"/>
          <w:w w:val="99"/>
          <w:sz w:val="28"/>
          <w:szCs w:val="24"/>
        </w:rPr>
        <w:t>и</w:t>
      </w:r>
      <w:r w:rsidR="0093761F" w:rsidRPr="0093761F">
        <w:rPr>
          <w:color w:val="000000"/>
          <w:spacing w:val="3"/>
          <w:sz w:val="28"/>
          <w:szCs w:val="24"/>
        </w:rPr>
        <w:t xml:space="preserve"> </w:t>
      </w:r>
      <w:r w:rsidR="0093761F" w:rsidRPr="0093761F">
        <w:rPr>
          <w:color w:val="000000"/>
          <w:spacing w:val="1"/>
          <w:w w:val="99"/>
          <w:sz w:val="28"/>
          <w:szCs w:val="24"/>
        </w:rPr>
        <w:t>и</w:t>
      </w:r>
      <w:r w:rsidR="0093761F" w:rsidRPr="0093761F">
        <w:rPr>
          <w:color w:val="000000"/>
          <w:sz w:val="28"/>
          <w:szCs w:val="24"/>
        </w:rPr>
        <w:t>х</w:t>
      </w:r>
      <w:r w:rsidR="0093761F" w:rsidRPr="0093761F">
        <w:rPr>
          <w:color w:val="000000"/>
          <w:spacing w:val="-2"/>
          <w:sz w:val="28"/>
          <w:szCs w:val="24"/>
        </w:rPr>
        <w:t xml:space="preserve"> </w:t>
      </w:r>
      <w:r w:rsidR="0093761F" w:rsidRPr="0093761F">
        <w:rPr>
          <w:color w:val="000000"/>
          <w:spacing w:val="-5"/>
          <w:sz w:val="28"/>
          <w:szCs w:val="24"/>
        </w:rPr>
        <w:t>р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pacing w:val="-1"/>
          <w:sz w:val="28"/>
          <w:szCs w:val="24"/>
        </w:rPr>
        <w:t>д</w:t>
      </w:r>
      <w:r w:rsidR="0093761F" w:rsidRPr="0093761F">
        <w:rPr>
          <w:color w:val="000000"/>
          <w:w w:val="99"/>
          <w:sz w:val="28"/>
          <w:szCs w:val="24"/>
        </w:rPr>
        <w:t>ит</w:t>
      </w:r>
      <w:r w:rsidR="0093761F" w:rsidRPr="0093761F">
        <w:rPr>
          <w:color w:val="000000"/>
          <w:sz w:val="28"/>
          <w:szCs w:val="24"/>
        </w:rPr>
        <w:t>еле</w:t>
      </w:r>
      <w:r w:rsidR="0093761F" w:rsidRPr="0093761F">
        <w:rPr>
          <w:color w:val="000000"/>
          <w:w w:val="99"/>
          <w:sz w:val="28"/>
          <w:szCs w:val="24"/>
        </w:rPr>
        <w:t>й</w:t>
      </w:r>
      <w:r w:rsidR="0093761F" w:rsidRPr="0093761F">
        <w:rPr>
          <w:color w:val="000000"/>
          <w:spacing w:val="2"/>
          <w:sz w:val="28"/>
          <w:szCs w:val="24"/>
        </w:rPr>
        <w:t xml:space="preserve"> (</w:t>
      </w:r>
      <w:r w:rsidR="0093761F" w:rsidRPr="0093761F">
        <w:rPr>
          <w:color w:val="000000"/>
          <w:spacing w:val="1"/>
          <w:sz w:val="28"/>
          <w:szCs w:val="24"/>
        </w:rPr>
        <w:t>з</w:t>
      </w:r>
      <w:r w:rsidR="0093761F" w:rsidRPr="0093761F">
        <w:rPr>
          <w:color w:val="000000"/>
          <w:sz w:val="28"/>
          <w:szCs w:val="24"/>
        </w:rPr>
        <w:t>а</w:t>
      </w:r>
      <w:r w:rsidR="0093761F" w:rsidRPr="0093761F">
        <w:rPr>
          <w:color w:val="000000"/>
          <w:spacing w:val="-6"/>
          <w:sz w:val="28"/>
          <w:szCs w:val="24"/>
        </w:rPr>
        <w:t>к</w:t>
      </w:r>
      <w:r w:rsidR="0093761F" w:rsidRPr="0093761F">
        <w:rPr>
          <w:color w:val="000000"/>
          <w:spacing w:val="4"/>
          <w:sz w:val="28"/>
          <w:szCs w:val="24"/>
        </w:rPr>
        <w:t>о</w:t>
      </w:r>
      <w:r w:rsidR="0093761F" w:rsidRPr="0093761F">
        <w:rPr>
          <w:color w:val="000000"/>
          <w:spacing w:val="-3"/>
          <w:w w:val="99"/>
          <w:sz w:val="28"/>
          <w:szCs w:val="24"/>
        </w:rPr>
        <w:t>н</w:t>
      </w:r>
      <w:r w:rsidR="0093761F" w:rsidRPr="0093761F">
        <w:rPr>
          <w:color w:val="000000"/>
          <w:w w:val="99"/>
          <w:sz w:val="28"/>
          <w:szCs w:val="24"/>
        </w:rPr>
        <w:t>н</w:t>
      </w:r>
      <w:r w:rsidR="0093761F" w:rsidRPr="0093761F">
        <w:rPr>
          <w:color w:val="000000"/>
          <w:spacing w:val="2"/>
          <w:sz w:val="28"/>
          <w:szCs w:val="24"/>
        </w:rPr>
        <w:t>ы</w:t>
      </w:r>
      <w:r w:rsidR="0093761F" w:rsidRPr="0093761F">
        <w:rPr>
          <w:color w:val="000000"/>
          <w:sz w:val="28"/>
          <w:szCs w:val="24"/>
        </w:rPr>
        <w:t>х</w:t>
      </w:r>
      <w:r w:rsidR="0093761F" w:rsidRPr="0093761F">
        <w:rPr>
          <w:color w:val="000000"/>
          <w:spacing w:val="-2"/>
          <w:sz w:val="28"/>
          <w:szCs w:val="24"/>
        </w:rPr>
        <w:t xml:space="preserve"> </w:t>
      </w:r>
      <w:r w:rsidR="0093761F" w:rsidRPr="0093761F">
        <w:rPr>
          <w:color w:val="000000"/>
          <w:w w:val="99"/>
          <w:sz w:val="28"/>
          <w:szCs w:val="24"/>
        </w:rPr>
        <w:t>п</w:t>
      </w:r>
      <w:r w:rsidR="0093761F" w:rsidRPr="0093761F">
        <w:rPr>
          <w:color w:val="000000"/>
          <w:sz w:val="28"/>
          <w:szCs w:val="24"/>
        </w:rPr>
        <w:t>ре</w:t>
      </w:r>
      <w:r w:rsidR="0093761F" w:rsidRPr="0093761F">
        <w:rPr>
          <w:color w:val="000000"/>
          <w:spacing w:val="-2"/>
          <w:sz w:val="28"/>
          <w:szCs w:val="24"/>
        </w:rPr>
        <w:t>д</w:t>
      </w:r>
      <w:r w:rsidR="0093761F" w:rsidRPr="0093761F">
        <w:rPr>
          <w:color w:val="000000"/>
          <w:sz w:val="28"/>
          <w:szCs w:val="24"/>
        </w:rPr>
        <w:t>ста</w:t>
      </w:r>
      <w:r w:rsidR="0093761F" w:rsidRPr="0093761F">
        <w:rPr>
          <w:color w:val="000000"/>
          <w:spacing w:val="1"/>
          <w:sz w:val="28"/>
          <w:szCs w:val="24"/>
        </w:rPr>
        <w:t>ви</w:t>
      </w:r>
      <w:r w:rsidR="0093761F" w:rsidRPr="0093761F">
        <w:rPr>
          <w:color w:val="000000"/>
          <w:w w:val="99"/>
          <w:sz w:val="28"/>
          <w:szCs w:val="24"/>
        </w:rPr>
        <w:t>т</w:t>
      </w:r>
      <w:r w:rsidR="0093761F" w:rsidRPr="0093761F">
        <w:rPr>
          <w:color w:val="000000"/>
          <w:sz w:val="28"/>
          <w:szCs w:val="24"/>
        </w:rPr>
        <w:t>елей</w:t>
      </w:r>
      <w:r w:rsidR="0093761F" w:rsidRPr="0093761F">
        <w:rPr>
          <w:color w:val="000000"/>
          <w:spacing w:val="1"/>
          <w:sz w:val="28"/>
          <w:szCs w:val="24"/>
        </w:rPr>
        <w:t>)</w:t>
      </w:r>
      <w:r w:rsidR="0093761F" w:rsidRPr="0093761F">
        <w:rPr>
          <w:color w:val="000000"/>
          <w:sz w:val="28"/>
          <w:szCs w:val="24"/>
        </w:rPr>
        <w:t>.</w:t>
      </w:r>
    </w:p>
    <w:p w:rsidR="00E5036C" w:rsidRPr="0093761F" w:rsidRDefault="00E5036C" w:rsidP="0093761F">
      <w:pPr>
        <w:pStyle w:val="TableParagraph"/>
        <w:tabs>
          <w:tab w:val="left" w:pos="511"/>
        </w:tabs>
        <w:spacing w:line="276" w:lineRule="auto"/>
        <w:ind w:right="-1" w:firstLine="426"/>
        <w:jc w:val="both"/>
        <w:rPr>
          <w:sz w:val="28"/>
        </w:rPr>
      </w:pPr>
    </w:p>
    <w:p w:rsidR="00830C9D" w:rsidRPr="00BF19F2" w:rsidRDefault="00BF19F2" w:rsidP="00BF19F2">
      <w:pPr>
        <w:widowControl w:val="0"/>
        <w:spacing w:before="7" w:line="242" w:lineRule="auto"/>
        <w:ind w:right="-1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4"/>
        </w:rPr>
      </w:pPr>
      <w:r w:rsidRPr="00BF19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Цель программы</w:t>
      </w:r>
    </w:p>
    <w:p w:rsidR="0093761F" w:rsidRPr="00BF19F2" w:rsidRDefault="00BF19F2" w:rsidP="00BF19F2">
      <w:pPr>
        <w:pStyle w:val="TableParagraph"/>
        <w:tabs>
          <w:tab w:val="left" w:pos="814"/>
        </w:tabs>
        <w:spacing w:line="276" w:lineRule="auto"/>
        <w:ind w:right="181"/>
        <w:jc w:val="both"/>
        <w:rPr>
          <w:sz w:val="28"/>
        </w:rPr>
      </w:pPr>
      <w:r w:rsidRPr="00BF19F2">
        <w:rPr>
          <w:sz w:val="28"/>
        </w:rPr>
        <w:t xml:space="preserve">- </w:t>
      </w:r>
      <w:r w:rsidR="0093761F" w:rsidRPr="00BF19F2">
        <w:rPr>
          <w:sz w:val="28"/>
        </w:rPr>
        <w:t>Повышение качества образования и воспитания в ДОУ через внедрение современных педагогических технологий, в том числе</w:t>
      </w:r>
      <w:r w:rsidR="0093761F" w:rsidRPr="00BF19F2">
        <w:rPr>
          <w:spacing w:val="-2"/>
          <w:sz w:val="28"/>
        </w:rPr>
        <w:t xml:space="preserve"> </w:t>
      </w:r>
      <w:r w:rsidR="0093761F" w:rsidRPr="00BF19F2">
        <w:rPr>
          <w:sz w:val="28"/>
        </w:rPr>
        <w:t>информационно-коммуникационных.</w:t>
      </w:r>
    </w:p>
    <w:p w:rsidR="0093761F" w:rsidRPr="00BF19F2" w:rsidRDefault="00BF19F2" w:rsidP="00BF19F2">
      <w:pPr>
        <w:pStyle w:val="TableParagraph"/>
        <w:tabs>
          <w:tab w:val="left" w:pos="814"/>
        </w:tabs>
        <w:spacing w:line="276" w:lineRule="auto"/>
        <w:ind w:right="181"/>
        <w:jc w:val="both"/>
        <w:rPr>
          <w:sz w:val="28"/>
        </w:rPr>
      </w:pPr>
      <w:r w:rsidRPr="00BF19F2">
        <w:rPr>
          <w:sz w:val="28"/>
        </w:rPr>
        <w:t xml:space="preserve">- </w:t>
      </w:r>
      <w:r w:rsidR="0093761F" w:rsidRPr="00BF19F2">
        <w:rPr>
          <w:sz w:val="28"/>
        </w:rPr>
        <w:t>Обновление модели дошкольного образовательного учреждения, направленной на обеспечение доступного качественного</w:t>
      </w:r>
      <w:r w:rsidR="0093761F" w:rsidRPr="00BF19F2">
        <w:rPr>
          <w:spacing w:val="38"/>
          <w:sz w:val="28"/>
        </w:rPr>
        <w:t xml:space="preserve"> </w:t>
      </w:r>
      <w:r w:rsidR="0093761F" w:rsidRPr="00BF19F2">
        <w:rPr>
          <w:sz w:val="28"/>
        </w:rPr>
        <w:t>и</w:t>
      </w:r>
      <w:r w:rsidR="0093761F" w:rsidRPr="00BF19F2">
        <w:rPr>
          <w:spacing w:val="39"/>
          <w:sz w:val="28"/>
        </w:rPr>
        <w:t xml:space="preserve"> </w:t>
      </w:r>
      <w:r w:rsidR="0093761F" w:rsidRPr="00BF19F2">
        <w:rPr>
          <w:sz w:val="28"/>
        </w:rPr>
        <w:t>разностороннего</w:t>
      </w:r>
      <w:r w:rsidR="0093761F" w:rsidRPr="00BF19F2">
        <w:rPr>
          <w:spacing w:val="38"/>
          <w:sz w:val="28"/>
        </w:rPr>
        <w:t xml:space="preserve"> </w:t>
      </w:r>
      <w:r w:rsidR="0093761F" w:rsidRPr="00BF19F2">
        <w:rPr>
          <w:sz w:val="28"/>
        </w:rPr>
        <w:t>воспитания</w:t>
      </w:r>
      <w:r w:rsidR="0093761F" w:rsidRPr="00BF19F2">
        <w:rPr>
          <w:spacing w:val="37"/>
          <w:sz w:val="28"/>
        </w:rPr>
        <w:t xml:space="preserve"> </w:t>
      </w:r>
      <w:r w:rsidR="0093761F" w:rsidRPr="00BF19F2">
        <w:rPr>
          <w:sz w:val="28"/>
        </w:rPr>
        <w:t>и</w:t>
      </w:r>
      <w:r w:rsidR="0093761F" w:rsidRPr="00BF19F2">
        <w:rPr>
          <w:spacing w:val="39"/>
          <w:sz w:val="28"/>
        </w:rPr>
        <w:t xml:space="preserve"> </w:t>
      </w:r>
      <w:r w:rsidR="0093761F" w:rsidRPr="00BF19F2">
        <w:rPr>
          <w:sz w:val="28"/>
        </w:rPr>
        <w:t>развития</w:t>
      </w:r>
      <w:r w:rsidR="0093761F" w:rsidRPr="00BF19F2">
        <w:rPr>
          <w:spacing w:val="38"/>
          <w:sz w:val="28"/>
        </w:rPr>
        <w:t xml:space="preserve"> </w:t>
      </w:r>
      <w:r w:rsidR="0093761F" w:rsidRPr="00BF19F2">
        <w:rPr>
          <w:sz w:val="28"/>
        </w:rPr>
        <w:t>детей</w:t>
      </w:r>
      <w:r w:rsidR="0093761F" w:rsidRPr="00BF19F2">
        <w:rPr>
          <w:spacing w:val="40"/>
          <w:sz w:val="28"/>
        </w:rPr>
        <w:t xml:space="preserve"> </w:t>
      </w:r>
      <w:r w:rsidR="0093761F" w:rsidRPr="00BF19F2">
        <w:rPr>
          <w:sz w:val="28"/>
        </w:rPr>
        <w:t>в соответствии с современными требованиями.</w:t>
      </w:r>
    </w:p>
    <w:p w:rsidR="00BF19F2" w:rsidRDefault="00BF19F2" w:rsidP="00BF19F2">
      <w:pPr>
        <w:pStyle w:val="TableParagraph"/>
        <w:tabs>
          <w:tab w:val="left" w:pos="718"/>
        </w:tabs>
        <w:spacing w:line="276" w:lineRule="auto"/>
        <w:ind w:right="181"/>
        <w:jc w:val="both"/>
        <w:rPr>
          <w:sz w:val="28"/>
        </w:rPr>
      </w:pPr>
      <w:r w:rsidRPr="00BF19F2">
        <w:rPr>
          <w:sz w:val="28"/>
        </w:rPr>
        <w:t>-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E5036C" w:rsidRDefault="00E5036C" w:rsidP="00BF19F2">
      <w:pPr>
        <w:pStyle w:val="TableParagraph"/>
        <w:tabs>
          <w:tab w:val="left" w:pos="718"/>
        </w:tabs>
        <w:spacing w:line="276" w:lineRule="auto"/>
        <w:ind w:right="181"/>
        <w:jc w:val="both"/>
        <w:rPr>
          <w:sz w:val="28"/>
        </w:rPr>
      </w:pPr>
    </w:p>
    <w:p w:rsidR="00E5036C" w:rsidRDefault="00E5036C" w:rsidP="00BF19F2">
      <w:pPr>
        <w:pStyle w:val="TableParagraph"/>
        <w:tabs>
          <w:tab w:val="left" w:pos="718"/>
        </w:tabs>
        <w:spacing w:line="276" w:lineRule="auto"/>
        <w:ind w:right="181"/>
        <w:jc w:val="both"/>
        <w:rPr>
          <w:sz w:val="28"/>
        </w:rPr>
      </w:pPr>
    </w:p>
    <w:p w:rsidR="00E5036C" w:rsidRDefault="00E5036C" w:rsidP="00BF19F2">
      <w:pPr>
        <w:pStyle w:val="TableParagraph"/>
        <w:tabs>
          <w:tab w:val="left" w:pos="718"/>
        </w:tabs>
        <w:spacing w:line="276" w:lineRule="auto"/>
        <w:ind w:right="181"/>
        <w:jc w:val="both"/>
        <w:rPr>
          <w:sz w:val="28"/>
        </w:rPr>
      </w:pPr>
    </w:p>
    <w:p w:rsidR="00E5036C" w:rsidRPr="00BF19F2" w:rsidRDefault="00E5036C" w:rsidP="00BF19F2">
      <w:pPr>
        <w:pStyle w:val="TableParagraph"/>
        <w:tabs>
          <w:tab w:val="left" w:pos="718"/>
        </w:tabs>
        <w:spacing w:line="276" w:lineRule="auto"/>
        <w:ind w:right="181"/>
        <w:jc w:val="both"/>
        <w:rPr>
          <w:sz w:val="28"/>
        </w:rPr>
      </w:pPr>
    </w:p>
    <w:p w:rsidR="00830C9D" w:rsidRPr="00BF19F2" w:rsidRDefault="00BF19F2" w:rsidP="00BF19F2">
      <w:pPr>
        <w:spacing w:line="240" w:lineRule="exac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</w:pPr>
      <w:bookmarkStart w:id="0" w:name="_page_6_0"/>
      <w:r w:rsidRPr="00BF19F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Задачи программы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Повышение качества воспитания и образования в</w:t>
      </w:r>
      <w:r w:rsidRPr="00B148E7">
        <w:rPr>
          <w:spacing w:val="-13"/>
          <w:sz w:val="28"/>
        </w:rPr>
        <w:t xml:space="preserve"> </w:t>
      </w:r>
      <w:r w:rsidRPr="00B148E7">
        <w:rPr>
          <w:sz w:val="28"/>
        </w:rPr>
        <w:t>ДОУ.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Освоение и внедрение новых технологий воспитания и образования дошкольников через обновление развивающей образовательной среды ДОУ, способствующей самореализации ребёнка в разных видах</w:t>
      </w:r>
      <w:r w:rsidRPr="00B148E7">
        <w:rPr>
          <w:spacing w:val="-2"/>
          <w:sz w:val="28"/>
        </w:rPr>
        <w:t xml:space="preserve"> </w:t>
      </w:r>
      <w:r w:rsidRPr="00B148E7">
        <w:rPr>
          <w:sz w:val="28"/>
        </w:rPr>
        <w:t>деятельности.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Развитие физкультуры и спорта для сохранения здоровья детей.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Повышение эффективности использования средств информатизации в образовательном</w:t>
      </w:r>
      <w:r w:rsidRPr="00B148E7">
        <w:rPr>
          <w:spacing w:val="-4"/>
          <w:sz w:val="28"/>
        </w:rPr>
        <w:t xml:space="preserve"> </w:t>
      </w:r>
      <w:r w:rsidRPr="00B148E7">
        <w:rPr>
          <w:sz w:val="28"/>
        </w:rPr>
        <w:t>процессе.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Совершенствование</w:t>
      </w:r>
      <w:r w:rsidRPr="00B148E7">
        <w:rPr>
          <w:sz w:val="28"/>
        </w:rPr>
        <w:tab/>
        <w:t>материально-технического</w:t>
      </w:r>
      <w:r w:rsidRPr="00B148E7">
        <w:rPr>
          <w:sz w:val="28"/>
        </w:rPr>
        <w:tab/>
      </w:r>
      <w:r w:rsidRPr="00B148E7">
        <w:rPr>
          <w:spacing w:val="-18"/>
          <w:sz w:val="28"/>
        </w:rPr>
        <w:t xml:space="preserve">и </w:t>
      </w:r>
      <w:r w:rsidRPr="00B148E7">
        <w:rPr>
          <w:sz w:val="28"/>
        </w:rPr>
        <w:t>программного</w:t>
      </w:r>
      <w:r w:rsidRPr="00B148E7">
        <w:rPr>
          <w:spacing w:val="-1"/>
          <w:sz w:val="28"/>
        </w:rPr>
        <w:t xml:space="preserve"> </w:t>
      </w:r>
      <w:r w:rsidRPr="00B148E7">
        <w:rPr>
          <w:sz w:val="28"/>
        </w:rPr>
        <w:t>обеспечения.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Использование возможностей сетевого взаимодействия и интеграции в образовательном</w:t>
      </w:r>
      <w:r w:rsidRPr="00B148E7">
        <w:rPr>
          <w:spacing w:val="-4"/>
          <w:sz w:val="28"/>
        </w:rPr>
        <w:t xml:space="preserve"> </w:t>
      </w:r>
      <w:r w:rsidRPr="00B148E7">
        <w:rPr>
          <w:sz w:val="28"/>
        </w:rPr>
        <w:t>процессе.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Развитие системы управления ДОУ на основе повышения компетентности родителей по вопросам взаимодействия с детским садом.</w:t>
      </w:r>
    </w:p>
    <w:p w:rsidR="00BF19F2" w:rsidRPr="00B148E7" w:rsidRDefault="00BF19F2" w:rsidP="00BF19F2">
      <w:pPr>
        <w:pStyle w:val="TableParagraph"/>
        <w:numPr>
          <w:ilvl w:val="0"/>
          <w:numId w:val="3"/>
        </w:numPr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Введение дополнительного образования как совокупности услуг доступных для широких групп</w:t>
      </w:r>
      <w:r w:rsidRPr="00B148E7">
        <w:rPr>
          <w:spacing w:val="-3"/>
          <w:sz w:val="28"/>
        </w:rPr>
        <w:t xml:space="preserve"> </w:t>
      </w:r>
      <w:r w:rsidRPr="00B148E7">
        <w:rPr>
          <w:sz w:val="28"/>
        </w:rPr>
        <w:t>воспитанников.</w:t>
      </w:r>
    </w:p>
    <w:p w:rsidR="00830C9D" w:rsidRDefault="00830C9D" w:rsidP="00830C9D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9F2" w:rsidRDefault="00BF19F2" w:rsidP="00830C9D">
      <w:pPr>
        <w:spacing w:after="42" w:line="240" w:lineRule="exact"/>
        <w:rPr>
          <w:rFonts w:ascii="Times New Roman" w:hAnsi="Times New Roman" w:cs="Times New Roman"/>
          <w:b/>
          <w:i/>
          <w:sz w:val="28"/>
        </w:rPr>
      </w:pPr>
      <w:bookmarkStart w:id="1" w:name="_page_8_0"/>
      <w:bookmarkEnd w:id="0"/>
      <w:r w:rsidRPr="00BF19F2">
        <w:rPr>
          <w:rFonts w:ascii="Times New Roman" w:hAnsi="Times New Roman" w:cs="Times New Roman"/>
          <w:b/>
          <w:i/>
          <w:sz w:val="28"/>
        </w:rPr>
        <w:t>Ожидаемые результаты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Улучшение физического, психического и социального состояния</w:t>
      </w:r>
      <w:r w:rsidRPr="00B148E7">
        <w:rPr>
          <w:spacing w:val="-1"/>
          <w:sz w:val="28"/>
        </w:rPr>
        <w:t xml:space="preserve"> </w:t>
      </w:r>
      <w:r w:rsidRPr="00B148E7">
        <w:rPr>
          <w:sz w:val="28"/>
        </w:rPr>
        <w:t>детей.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Сформированность ключевых компонентов, необход</w:t>
      </w:r>
      <w:r w:rsidR="00B148E7">
        <w:rPr>
          <w:sz w:val="28"/>
        </w:rPr>
        <w:t>имых для успешного обучения ребё</w:t>
      </w:r>
      <w:r w:rsidRPr="00B148E7">
        <w:rPr>
          <w:sz w:val="28"/>
        </w:rPr>
        <w:t>нка в</w:t>
      </w:r>
      <w:r w:rsidRPr="00B148E7">
        <w:rPr>
          <w:spacing w:val="-2"/>
          <w:sz w:val="28"/>
        </w:rPr>
        <w:t xml:space="preserve"> </w:t>
      </w:r>
      <w:r w:rsidRPr="00B148E7">
        <w:rPr>
          <w:sz w:val="28"/>
        </w:rPr>
        <w:t>школе.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Повышение уровня правовой культуры всех участников образовательного</w:t>
      </w:r>
      <w:r w:rsidRPr="00B148E7">
        <w:rPr>
          <w:spacing w:val="-1"/>
          <w:sz w:val="28"/>
        </w:rPr>
        <w:t xml:space="preserve"> </w:t>
      </w:r>
      <w:r w:rsidRPr="00B148E7">
        <w:rPr>
          <w:sz w:val="28"/>
        </w:rPr>
        <w:t>пространства.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Расширение области участия родителей в деятельности МБДОУ «Детский сад №6 г.Беслана», (участие в образовательном процессе, в проведении совместных мероприятий); укрепление партнерских отношений с</w:t>
      </w:r>
      <w:r w:rsidRPr="00B148E7">
        <w:rPr>
          <w:spacing w:val="-2"/>
          <w:sz w:val="28"/>
        </w:rPr>
        <w:t xml:space="preserve"> </w:t>
      </w:r>
      <w:r w:rsidRPr="00B148E7">
        <w:rPr>
          <w:sz w:val="28"/>
        </w:rPr>
        <w:t>семьей.</w:t>
      </w:r>
    </w:p>
    <w:p w:rsidR="00BF19F2" w:rsidRPr="00B148E7" w:rsidRDefault="00BF19F2" w:rsidP="00B148E7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4"/>
        <w:jc w:val="both"/>
        <w:rPr>
          <w:sz w:val="28"/>
        </w:rPr>
      </w:pPr>
      <w:r w:rsidRPr="00B148E7">
        <w:rPr>
          <w:sz w:val="28"/>
        </w:rPr>
        <w:t>Повышение технологической культуры</w:t>
      </w:r>
      <w:r w:rsidRPr="00B148E7">
        <w:rPr>
          <w:spacing w:val="-4"/>
          <w:sz w:val="28"/>
        </w:rPr>
        <w:t xml:space="preserve"> </w:t>
      </w:r>
      <w:r w:rsidRPr="00B148E7">
        <w:rPr>
          <w:sz w:val="28"/>
        </w:rPr>
        <w:t>педагогов.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Повышение компетентности педагогов в области применения</w:t>
      </w:r>
      <w:r w:rsidRPr="00B148E7">
        <w:rPr>
          <w:spacing w:val="-1"/>
          <w:sz w:val="28"/>
        </w:rPr>
        <w:t xml:space="preserve"> </w:t>
      </w:r>
      <w:r w:rsidRPr="00B148E7">
        <w:rPr>
          <w:sz w:val="28"/>
        </w:rPr>
        <w:t>ИКТ.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Внедрение информационных технологий в образовательный процесс.</w:t>
      </w:r>
    </w:p>
    <w:p w:rsidR="00BF19F2" w:rsidRPr="00B148E7" w:rsidRDefault="00BF19F2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0" w:right="-1" w:firstLine="283"/>
        <w:jc w:val="both"/>
        <w:rPr>
          <w:sz w:val="28"/>
        </w:rPr>
      </w:pPr>
      <w:r w:rsidRPr="00B148E7">
        <w:rPr>
          <w:sz w:val="28"/>
        </w:rPr>
        <w:t>Создание базы методических разработок с использованием ИКТ для развития творческого потенциала ребенка в условиях ДОУ.</w:t>
      </w:r>
    </w:p>
    <w:p w:rsidR="00BF19F2" w:rsidRPr="00B148E7" w:rsidRDefault="00B148E7" w:rsidP="00BF19F2">
      <w:pPr>
        <w:pStyle w:val="TableParagraph"/>
        <w:numPr>
          <w:ilvl w:val="0"/>
          <w:numId w:val="4"/>
        </w:numPr>
        <w:tabs>
          <w:tab w:val="left" w:pos="-4931"/>
        </w:tabs>
        <w:spacing w:line="276" w:lineRule="auto"/>
        <w:ind w:left="598" w:hanging="285"/>
        <w:jc w:val="both"/>
        <w:rPr>
          <w:sz w:val="28"/>
        </w:rPr>
      </w:pPr>
      <w:r>
        <w:rPr>
          <w:sz w:val="28"/>
        </w:rPr>
        <w:t xml:space="preserve"> </w:t>
      </w:r>
      <w:r w:rsidR="00BF19F2" w:rsidRPr="00B148E7">
        <w:rPr>
          <w:sz w:val="28"/>
        </w:rPr>
        <w:t>Реализация системы социального</w:t>
      </w:r>
      <w:r w:rsidR="00BF19F2" w:rsidRPr="00B148E7">
        <w:rPr>
          <w:spacing w:val="-2"/>
          <w:sz w:val="28"/>
        </w:rPr>
        <w:t xml:space="preserve"> </w:t>
      </w:r>
      <w:r w:rsidR="00BF19F2" w:rsidRPr="00B148E7">
        <w:rPr>
          <w:sz w:val="28"/>
        </w:rPr>
        <w:t>партнерства.</w:t>
      </w:r>
    </w:p>
    <w:p w:rsidR="00BF19F2" w:rsidRPr="00BF19F2" w:rsidRDefault="00BF19F2" w:rsidP="00830C9D">
      <w:pPr>
        <w:spacing w:after="42" w:line="240" w:lineRule="exact"/>
        <w:rPr>
          <w:rFonts w:ascii="Times New Roman" w:hAnsi="Times New Roman" w:cs="Times New Roman"/>
          <w:b/>
          <w:i/>
          <w:sz w:val="28"/>
        </w:rPr>
      </w:pPr>
    </w:p>
    <w:p w:rsidR="00DF60AC" w:rsidRDefault="00BF19F2" w:rsidP="00830C9D">
      <w:pPr>
        <w:spacing w:after="42" w:line="240" w:lineRule="exact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</w:t>
      </w:r>
    </w:p>
    <w:p w:rsidR="00DF60AC" w:rsidRDefault="00DF60AC" w:rsidP="00830C9D">
      <w:pPr>
        <w:spacing w:after="42" w:line="240" w:lineRule="exact"/>
        <w:rPr>
          <w:b/>
          <w:i/>
          <w:sz w:val="24"/>
        </w:rPr>
      </w:pPr>
    </w:p>
    <w:p w:rsidR="00DF60AC" w:rsidRDefault="00DF60AC" w:rsidP="00830C9D">
      <w:pPr>
        <w:spacing w:after="42" w:line="240" w:lineRule="exact"/>
        <w:rPr>
          <w:b/>
          <w:i/>
          <w:sz w:val="24"/>
        </w:rPr>
      </w:pPr>
    </w:p>
    <w:p w:rsidR="00DF60AC" w:rsidRDefault="00DF60AC" w:rsidP="00830C9D">
      <w:pPr>
        <w:spacing w:after="42" w:line="240" w:lineRule="exact"/>
        <w:rPr>
          <w:b/>
          <w:i/>
          <w:sz w:val="24"/>
        </w:rPr>
      </w:pPr>
    </w:p>
    <w:p w:rsidR="00BF19F2" w:rsidRDefault="00BF19F2" w:rsidP="00830C9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:rsidR="00830C9D" w:rsidRDefault="00830C9D" w:rsidP="00830C9D">
      <w:pPr>
        <w:widowControl w:val="0"/>
        <w:spacing w:before="2" w:line="237" w:lineRule="auto"/>
        <w:ind w:left="6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179F" w:rsidRDefault="004D179F" w:rsidP="00830C9D">
      <w:pPr>
        <w:widowControl w:val="0"/>
        <w:spacing w:before="2" w:line="237" w:lineRule="auto"/>
        <w:ind w:left="6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179F" w:rsidRDefault="004D179F" w:rsidP="00830C9D">
      <w:pPr>
        <w:widowControl w:val="0"/>
        <w:spacing w:before="2" w:line="237" w:lineRule="auto"/>
        <w:ind w:left="6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977"/>
        <w:gridCol w:w="2268"/>
      </w:tblGrid>
      <w:tr w:rsidR="00905B1E" w:rsidRPr="007F2D38" w:rsidTr="00F96951">
        <w:tc>
          <w:tcPr>
            <w:tcW w:w="2694" w:type="dxa"/>
          </w:tcPr>
          <w:p w:rsidR="00905B1E" w:rsidRPr="003F6847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8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Индикаторы</w:t>
            </w:r>
          </w:p>
        </w:tc>
        <w:tc>
          <w:tcPr>
            <w:tcW w:w="2693" w:type="dxa"/>
          </w:tcPr>
          <w:p w:rsidR="00905B1E" w:rsidRPr="003F6847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8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7" w:type="dxa"/>
          </w:tcPr>
          <w:p w:rsidR="00905B1E" w:rsidRPr="003F6847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8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05B1E" w:rsidRPr="003F6847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</w:t>
            </w:r>
            <w:r w:rsidRPr="003F68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ственный (качественный )  показатель</w:t>
            </w:r>
          </w:p>
        </w:tc>
      </w:tr>
      <w:tr w:rsidR="00905B1E" w:rsidRPr="007F2D38" w:rsidTr="00F96951">
        <w:tc>
          <w:tcPr>
            <w:tcW w:w="2694" w:type="dxa"/>
          </w:tcPr>
          <w:p w:rsidR="00905B1E" w:rsidRPr="00BB1E2C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1E2C">
              <w:rPr>
                <w:rFonts w:ascii="Times New Roman" w:eastAsia="Cambria" w:hAnsi="Times New Roman"/>
                <w:b/>
                <w:color w:val="000000" w:themeColor="text1"/>
                <w:kern w:val="24"/>
                <w:sz w:val="24"/>
                <w:szCs w:val="24"/>
              </w:rPr>
              <w:t>Индикаторы (проекты) по программе развития</w:t>
            </w:r>
          </w:p>
        </w:tc>
        <w:tc>
          <w:tcPr>
            <w:tcW w:w="2693" w:type="dxa"/>
          </w:tcPr>
          <w:p w:rsidR="00905B1E" w:rsidRPr="00BB1E2C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1E2C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Описание деятельности по индикаторам (проектам)</w:t>
            </w:r>
          </w:p>
        </w:tc>
        <w:tc>
          <w:tcPr>
            <w:tcW w:w="2977" w:type="dxa"/>
          </w:tcPr>
          <w:p w:rsidR="00905B1E" w:rsidRPr="00BB1E2C" w:rsidRDefault="00905B1E" w:rsidP="00F9695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1E2C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Выполненные мероприятия за отчетный период</w:t>
            </w:r>
          </w:p>
        </w:tc>
        <w:tc>
          <w:tcPr>
            <w:tcW w:w="2268" w:type="dxa"/>
          </w:tcPr>
          <w:p w:rsidR="00905B1E" w:rsidRPr="007F2D38" w:rsidRDefault="00905B1E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01B2" w:rsidRPr="007F2D38" w:rsidTr="00F96951">
        <w:tc>
          <w:tcPr>
            <w:tcW w:w="2694" w:type="dxa"/>
            <w:vMerge w:val="restart"/>
          </w:tcPr>
          <w:p w:rsidR="004901B2" w:rsidRPr="00FB09A8" w:rsidRDefault="004901B2" w:rsidP="00EA66C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9A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«Управление качеством образования»</w:t>
            </w:r>
          </w:p>
          <w:p w:rsidR="004901B2" w:rsidRPr="00BB1E2C" w:rsidRDefault="004901B2" w:rsidP="00F96951">
            <w:pPr>
              <w:rPr>
                <w:rFonts w:ascii="Times New Roman" w:eastAsia="Cambria" w:hAnsi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01B2" w:rsidRPr="00815BE8" w:rsidRDefault="004901B2" w:rsidP="00EA6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BE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регионального, муниципального уровней, направленных на модернизацию дошкольного образования. </w:t>
            </w:r>
          </w:p>
          <w:p w:rsidR="004901B2" w:rsidRPr="00BB1E2C" w:rsidRDefault="004901B2" w:rsidP="00EA66CD">
            <w:pPr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815B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</w:t>
            </w:r>
            <w:r w:rsidRPr="00815BE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реализацию Программы развития</w:t>
            </w:r>
            <w:r w:rsidRPr="00815BE8">
              <w:rPr>
                <w:rFonts w:ascii="Times New Roman" w:hAnsi="Times New Roman" w:cs="Times New Roman"/>
                <w:sz w:val="24"/>
                <w:szCs w:val="24"/>
              </w:rPr>
              <w:t xml:space="preserve"> (приказов, положений, правил), заключение договоров с партнерами</w:t>
            </w:r>
          </w:p>
        </w:tc>
        <w:tc>
          <w:tcPr>
            <w:tcW w:w="2977" w:type="dxa"/>
          </w:tcPr>
          <w:p w:rsidR="004901B2" w:rsidRPr="00BB1E2C" w:rsidRDefault="004901B2" w:rsidP="00F96951">
            <w:pPr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Заключение договоров с образовательными организациями</w:t>
            </w:r>
          </w:p>
        </w:tc>
        <w:tc>
          <w:tcPr>
            <w:tcW w:w="2268" w:type="dxa"/>
          </w:tcPr>
          <w:p w:rsidR="004901B2" w:rsidRDefault="004901B2" w:rsidP="00EA66CD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  «Детский сад №8 г. Беслана»</w:t>
            </w:r>
          </w:p>
          <w:p w:rsidR="004901B2" w:rsidRDefault="004901B2" w:rsidP="00EA66C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.Муниципальным</w:t>
            </w:r>
            <w:r w:rsidRPr="0012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12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«Спортивно-оздоровительный комплекс» структурное подразделение «Плавательный бассейн»</w:t>
            </w:r>
          </w:p>
          <w:p w:rsidR="004901B2" w:rsidRDefault="004901B2" w:rsidP="00EA6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3.МБОУ СОШ №6 г. Беслана</w:t>
            </w:r>
          </w:p>
          <w:p w:rsidR="004901B2" w:rsidRDefault="004901B2" w:rsidP="00EA66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МБУК «Централизованная библиотечная система»Правобережного района</w:t>
            </w:r>
          </w:p>
          <w:p w:rsidR="004901B2" w:rsidRPr="007F2D38" w:rsidRDefault="004901B2" w:rsidP="00EA66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5.МБУДО «Центр развития способностей детей «Альтаир» Правобережного района</w:t>
            </w:r>
          </w:p>
        </w:tc>
      </w:tr>
      <w:tr w:rsidR="004901B2" w:rsidRPr="007F2D38" w:rsidTr="00F96951">
        <w:tc>
          <w:tcPr>
            <w:tcW w:w="2694" w:type="dxa"/>
            <w:vMerge/>
          </w:tcPr>
          <w:p w:rsidR="004901B2" w:rsidRPr="006C76FF" w:rsidRDefault="004901B2" w:rsidP="00A939FE">
            <w:pPr>
              <w:pStyle w:val="a6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901B2" w:rsidRDefault="004901B2" w:rsidP="00EA6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планирования (календарного, перспективного в соответствии с реализуемой ОП, разработка рабочих программ педагога)</w:t>
            </w:r>
          </w:p>
          <w:p w:rsidR="004901B2" w:rsidRPr="00815BE8" w:rsidRDefault="004901B2" w:rsidP="00EA6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01B2" w:rsidRDefault="004901B2" w:rsidP="00F969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методических мероприятий для педагогов:</w:t>
            </w:r>
          </w:p>
          <w:p w:rsidR="004901B2" w:rsidRDefault="004901B2" w:rsidP="00F969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«Организация работы по самообразованию педагогов ДОУ»,</w:t>
            </w:r>
          </w:p>
          <w:p w:rsidR="004901B2" w:rsidRDefault="004901B2" w:rsidP="00F969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«Организация работы по развитию движений на прогулке»;</w:t>
            </w:r>
          </w:p>
          <w:p w:rsidR="004901B2" w:rsidRDefault="004901B2" w:rsidP="00956D1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проведение семинаров-практикумов,</w:t>
            </w:r>
          </w:p>
          <w:p w:rsidR="004901B2" w:rsidRPr="00310F1F" w:rsidRDefault="004901B2" w:rsidP="00F9695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коллективные просмотры педагогического процесса,</w:t>
            </w:r>
          </w:p>
          <w:p w:rsidR="004901B2" w:rsidRDefault="004901B2" w:rsidP="00310F1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систематическое посещение педагогами муниципальных методических объединений по направлениям;</w:t>
            </w:r>
          </w:p>
          <w:p w:rsidR="004901B2" w:rsidRDefault="004901B2" w:rsidP="00310F1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- организация работы педагогов  по самообразованию;</w:t>
            </w:r>
          </w:p>
          <w:p w:rsidR="004901B2" w:rsidRDefault="004901B2" w:rsidP="007764E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заседание рабочих (творческих групп).</w:t>
            </w:r>
          </w:p>
        </w:tc>
        <w:tc>
          <w:tcPr>
            <w:tcW w:w="2268" w:type="dxa"/>
          </w:tcPr>
          <w:p w:rsidR="004901B2" w:rsidRDefault="004901B2" w:rsidP="00956D1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 16 педагогов - 100% Семинар </w:t>
            </w:r>
            <w:r w:rsidRPr="00310F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310F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Познавательное развитие дошкольников</w:t>
            </w:r>
            <w:r w:rsidRPr="00310F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  <w:t xml:space="preserve"> посредством подвижных игр «VAYTOY»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:rsidR="004901B2" w:rsidRDefault="004901B2" w:rsidP="00956D1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Семинар «Ранняя профориентация в условиях современного дошкольного учреждения».</w:t>
            </w:r>
          </w:p>
          <w:p w:rsidR="004901B2" w:rsidRDefault="004901B2" w:rsidP="00956D1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Отчет о работе по самообразованию 2 раза в год</w:t>
            </w:r>
          </w:p>
          <w:p w:rsidR="004901B2" w:rsidRDefault="004901B2" w:rsidP="00956D12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7764E2" w:rsidRPr="007F2D38" w:rsidTr="00F96951">
        <w:tc>
          <w:tcPr>
            <w:tcW w:w="2694" w:type="dxa"/>
          </w:tcPr>
          <w:p w:rsidR="007764E2" w:rsidRPr="006C76FF" w:rsidRDefault="007764E2" w:rsidP="00A939FE">
            <w:pPr>
              <w:pStyle w:val="a6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764E2" w:rsidRDefault="007764E2" w:rsidP="007764E2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Создание условий для расширения возможностей использования ИКТ в процессе управления ДОУ и повышение качества образовательной деятельности</w:t>
            </w:r>
          </w:p>
          <w:p w:rsidR="007764E2" w:rsidRDefault="007764E2" w:rsidP="00EA66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64E2" w:rsidRPr="007F2D38" w:rsidRDefault="007764E2" w:rsidP="007764E2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line="240" w:lineRule="auto"/>
              <w:ind w:left="318" w:hanging="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технология исследовательской деятельности</w:t>
            </w:r>
          </w:p>
          <w:p w:rsidR="007764E2" w:rsidRPr="007F2D38" w:rsidRDefault="007764E2" w:rsidP="007764E2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line="240" w:lineRule="auto"/>
              <w:ind w:left="318" w:hanging="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технологии проектной деятельности</w:t>
            </w:r>
          </w:p>
          <w:p w:rsidR="007764E2" w:rsidRPr="007F2D38" w:rsidRDefault="007764E2" w:rsidP="007764E2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line="240" w:lineRule="auto"/>
              <w:ind w:left="318" w:hanging="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информационно-коммуникационные технологии;</w:t>
            </w:r>
          </w:p>
          <w:p w:rsidR="007764E2" w:rsidRPr="007F2D38" w:rsidRDefault="007764E2" w:rsidP="007764E2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line="240" w:lineRule="auto"/>
              <w:ind w:left="318" w:hanging="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технология портфолио дошкольника и воспитателя</w:t>
            </w:r>
          </w:p>
          <w:p w:rsidR="007764E2" w:rsidRPr="007F2D38" w:rsidRDefault="007764E2" w:rsidP="007764E2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line="240" w:lineRule="auto"/>
              <w:ind w:left="318" w:hanging="2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игровая технология</w:t>
            </w:r>
          </w:p>
          <w:p w:rsidR="007764E2" w:rsidRDefault="007764E2" w:rsidP="007764E2">
            <w:pPr>
              <w:ind w:left="318" w:hanging="26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технология «ТРИЗ» и др. </w:t>
            </w:r>
          </w:p>
        </w:tc>
        <w:tc>
          <w:tcPr>
            <w:tcW w:w="2268" w:type="dxa"/>
          </w:tcPr>
          <w:p w:rsidR="007764E2" w:rsidRPr="007F2D38" w:rsidRDefault="007764E2" w:rsidP="007764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Проектор,</w:t>
            </w:r>
          </w:p>
          <w:p w:rsidR="007764E2" w:rsidRPr="007F2D38" w:rsidRDefault="007764E2" w:rsidP="007764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экран, </w:t>
            </w:r>
          </w:p>
          <w:p w:rsidR="007764E2" w:rsidRPr="007F2D38" w:rsidRDefault="007764E2" w:rsidP="007764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ноутбук,</w:t>
            </w:r>
          </w:p>
          <w:p w:rsidR="007764E2" w:rsidRDefault="007764E2" w:rsidP="007764E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</w:tc>
      </w:tr>
      <w:tr w:rsidR="007764E2" w:rsidRPr="007F2D38" w:rsidTr="00F96951">
        <w:tc>
          <w:tcPr>
            <w:tcW w:w="2694" w:type="dxa"/>
          </w:tcPr>
          <w:p w:rsidR="007764E2" w:rsidRPr="00FB09A8" w:rsidRDefault="007764E2" w:rsidP="00A939FE">
            <w:pPr>
              <w:pStyle w:val="a6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64E2" w:rsidRDefault="007764E2" w:rsidP="007764E2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64E2" w:rsidRPr="007F2D38" w:rsidRDefault="007764E2" w:rsidP="007764E2">
            <w:pPr>
              <w:spacing w:before="100" w:beforeAutospacing="1" w:line="240" w:lineRule="auto"/>
              <w:ind w:left="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оздание единой внутренней и внешней информационной сети  ДОУ</w:t>
            </w:r>
          </w:p>
        </w:tc>
        <w:tc>
          <w:tcPr>
            <w:tcW w:w="2268" w:type="dxa"/>
          </w:tcPr>
          <w:p w:rsidR="007764E2" w:rsidRPr="007F2D38" w:rsidRDefault="007764E2" w:rsidP="007764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ДОУ, газет</w:t>
            </w:r>
            <w:r w:rsidRPr="000F1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ДОУ «САБИ» периодическая печать в газетах района о работе ДОУ</w:t>
            </w:r>
          </w:p>
        </w:tc>
      </w:tr>
      <w:tr w:rsidR="007764E2" w:rsidRPr="007F2D38" w:rsidTr="00F96951">
        <w:tc>
          <w:tcPr>
            <w:tcW w:w="2694" w:type="dxa"/>
          </w:tcPr>
          <w:p w:rsidR="007764E2" w:rsidRPr="006C76FF" w:rsidRDefault="007764E2" w:rsidP="00A939FE">
            <w:pPr>
              <w:pStyle w:val="a6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764E2" w:rsidRDefault="007764E2" w:rsidP="007764E2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64E2" w:rsidRPr="007F2D38" w:rsidRDefault="007764E2" w:rsidP="007764E2">
            <w:pPr>
              <w:spacing w:before="100" w:beforeAutospacing="1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 степени информированности населения о  состоянии деятельности в ДОУ</w:t>
            </w:r>
          </w:p>
        </w:tc>
        <w:tc>
          <w:tcPr>
            <w:tcW w:w="2268" w:type="dxa"/>
          </w:tcPr>
          <w:p w:rsidR="007764E2" w:rsidRDefault="007764E2" w:rsidP="007764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сети ВК, одноклассники, сайт</w:t>
            </w:r>
          </w:p>
        </w:tc>
      </w:tr>
      <w:tr w:rsidR="00905B1E" w:rsidRPr="007F2D38" w:rsidTr="004901B2">
        <w:trPr>
          <w:trHeight w:val="1228"/>
        </w:trPr>
        <w:tc>
          <w:tcPr>
            <w:tcW w:w="2694" w:type="dxa"/>
            <w:vMerge w:val="restart"/>
            <w:tcBorders>
              <w:top w:val="nil"/>
            </w:tcBorders>
          </w:tcPr>
          <w:p w:rsidR="00905B1E" w:rsidRPr="00A939FE" w:rsidRDefault="00905B1E" w:rsidP="00EA66CD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905B1E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7F2D3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Повышение качества образовательной деятельности обучающихся за счет повышения качества профессиональной компетентности воспитателя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905B1E" w:rsidRPr="002A63FC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905B1E" w:rsidRPr="002A63FC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905B1E" w:rsidRPr="002A63FC" w:rsidRDefault="00905B1E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1E" w:rsidRPr="00426D24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7F2D3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Участие педагогов в конкурсах профессионального мастерств</w:t>
            </w: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905B1E" w:rsidRDefault="00905B1E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конкурс «Педагогический дебют» – Датдеева И.В.</w:t>
            </w:r>
          </w:p>
          <w:p w:rsidR="00905B1E" w:rsidRPr="003F6847" w:rsidRDefault="00905B1E" w:rsidP="00905B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конкурс среди молодых педагогов «СТАРТАП» – Кониева М.Т., Датдеева И.В.</w:t>
            </w:r>
          </w:p>
        </w:tc>
      </w:tr>
      <w:tr w:rsidR="00905B1E" w:rsidRPr="007F2D38" w:rsidTr="007764E2">
        <w:trPr>
          <w:trHeight w:val="1760"/>
        </w:trPr>
        <w:tc>
          <w:tcPr>
            <w:tcW w:w="2694" w:type="dxa"/>
            <w:vMerge/>
            <w:tcBorders>
              <w:top w:val="nil"/>
            </w:tcBorders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1E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7F2D3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Повышение уровня образования через курсы повышения квалификации, участия в вебинарах, конференциях, семинарах</w:t>
            </w:r>
          </w:p>
          <w:p w:rsidR="00E5036C" w:rsidRPr="007F2D38" w:rsidRDefault="00E5036C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5B1E" w:rsidRPr="007F2D38" w:rsidRDefault="00905B1E" w:rsidP="00905B1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Курсы повышения квалификации СОРИПКРО, Воспитатели России, 16</w:t>
            </w:r>
            <w:r w:rsidRPr="007F2D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педагогов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- 100 %</w:t>
            </w:r>
          </w:p>
        </w:tc>
      </w:tr>
      <w:tr w:rsidR="00905B1E" w:rsidRPr="007F2D38" w:rsidTr="004901B2">
        <w:trPr>
          <w:trHeight w:val="1269"/>
        </w:trPr>
        <w:tc>
          <w:tcPr>
            <w:tcW w:w="2694" w:type="dxa"/>
            <w:vMerge/>
            <w:tcBorders>
              <w:top w:val="nil"/>
            </w:tcBorders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1E" w:rsidRDefault="00905B1E" w:rsidP="00F9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Полилингвальная модель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поликультурного обучения</w:t>
            </w:r>
          </w:p>
          <w:p w:rsidR="00E5036C" w:rsidRPr="007F2D38" w:rsidRDefault="00E5036C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5B1E" w:rsidRPr="007F2D38" w:rsidRDefault="00905B1E" w:rsidP="00F9695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 </w:t>
            </w:r>
            <w:r w:rsidR="00420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педагога - 25%</w:t>
            </w:r>
          </w:p>
          <w:p w:rsidR="00905B1E" w:rsidRPr="007F2D38" w:rsidRDefault="00905B1E" w:rsidP="00F9695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05B1E" w:rsidRPr="007F2D38" w:rsidTr="004901B2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1E" w:rsidRDefault="00905B1E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тотальном 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тестировании</w:t>
            </w:r>
          </w:p>
          <w:p w:rsidR="00905B1E" w:rsidRPr="003F6847" w:rsidRDefault="00905B1E" w:rsidP="00905B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БЭД</w:t>
            </w:r>
          </w:p>
        </w:tc>
        <w:tc>
          <w:tcPr>
            <w:tcW w:w="2268" w:type="dxa"/>
          </w:tcPr>
          <w:p w:rsidR="00905B1E" w:rsidRPr="007F2D38" w:rsidRDefault="00905B1E" w:rsidP="00F9695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13 педагогов</w:t>
            </w:r>
            <w:r w:rsidR="00420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81%</w:t>
            </w:r>
          </w:p>
        </w:tc>
      </w:tr>
      <w:tr w:rsidR="00905B1E" w:rsidRPr="007F2D38" w:rsidTr="004901B2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1E" w:rsidRPr="007F2D38" w:rsidRDefault="00905B1E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участие педагогов в инновационной, проектной деятельности</w:t>
            </w:r>
          </w:p>
        </w:tc>
        <w:tc>
          <w:tcPr>
            <w:tcW w:w="2268" w:type="dxa"/>
          </w:tcPr>
          <w:p w:rsidR="00905B1E" w:rsidRDefault="00905B1E" w:rsidP="00905B1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 педагогов - 100%</w:t>
            </w:r>
          </w:p>
        </w:tc>
      </w:tr>
      <w:tr w:rsidR="00905B1E" w:rsidRPr="007F2D38" w:rsidTr="004901B2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5B1E" w:rsidRPr="007F2D38" w:rsidRDefault="00905B1E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B1E" w:rsidRPr="007F2D38" w:rsidRDefault="00905B1E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-самообразование педагогов</w:t>
            </w:r>
          </w:p>
        </w:tc>
        <w:tc>
          <w:tcPr>
            <w:tcW w:w="2268" w:type="dxa"/>
          </w:tcPr>
          <w:p w:rsidR="00905B1E" w:rsidRDefault="00905B1E" w:rsidP="00905B1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 педагогов -75%</w:t>
            </w:r>
          </w:p>
        </w:tc>
      </w:tr>
      <w:tr w:rsidR="007B35C9" w:rsidRPr="007F2D38" w:rsidTr="004901B2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7B35C9" w:rsidRPr="007F2D38" w:rsidRDefault="007B35C9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35C9" w:rsidRPr="007F2D38" w:rsidRDefault="007B35C9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5C9" w:rsidRPr="0056073C" w:rsidRDefault="007B35C9" w:rsidP="00D2037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-системное использование ИКТ и иных современных образовательных технологий;</w:t>
            </w:r>
          </w:p>
        </w:tc>
        <w:tc>
          <w:tcPr>
            <w:tcW w:w="2268" w:type="dxa"/>
          </w:tcPr>
          <w:p w:rsidR="007B35C9" w:rsidRPr="0056073C" w:rsidRDefault="007B35C9" w:rsidP="00D2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педагогов 50%</w:t>
            </w:r>
          </w:p>
        </w:tc>
      </w:tr>
      <w:tr w:rsidR="008C2090" w:rsidRPr="007F2D38" w:rsidTr="00F96951">
        <w:trPr>
          <w:trHeight w:val="297"/>
        </w:trPr>
        <w:tc>
          <w:tcPr>
            <w:tcW w:w="2694" w:type="dxa"/>
            <w:vMerge w:val="restart"/>
          </w:tcPr>
          <w:p w:rsidR="008C2090" w:rsidRPr="007F2D38" w:rsidRDefault="008C2090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090" w:rsidRPr="007F2D38" w:rsidRDefault="008C2090" w:rsidP="007B35C9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Ориентация педагогов на приоритет самостоятельной деятельности ребенка, использование инновационных программ и технологий</w:t>
            </w:r>
          </w:p>
        </w:tc>
        <w:tc>
          <w:tcPr>
            <w:tcW w:w="2977" w:type="dxa"/>
          </w:tcPr>
          <w:p w:rsidR="008C2090" w:rsidRPr="0056073C" w:rsidRDefault="008C2090" w:rsidP="00956D1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Проектная деятельность</w:t>
            </w:r>
          </w:p>
        </w:tc>
        <w:tc>
          <w:tcPr>
            <w:tcW w:w="2268" w:type="dxa"/>
          </w:tcPr>
          <w:p w:rsidR="008C2090" w:rsidRDefault="008C2090" w:rsidP="007B35C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 для педагогов «Проектная деятельность в работе с детьми раннего возраста».</w:t>
            </w:r>
          </w:p>
          <w:p w:rsidR="008C2090" w:rsidRPr="0056073C" w:rsidRDefault="008C2090" w:rsidP="007B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Реализация среднесрочных проектов во всех возрастных группах</w:t>
            </w:r>
          </w:p>
        </w:tc>
      </w:tr>
      <w:tr w:rsidR="008C2090" w:rsidRPr="007F2D38" w:rsidTr="00F96951">
        <w:trPr>
          <w:trHeight w:val="297"/>
        </w:trPr>
        <w:tc>
          <w:tcPr>
            <w:tcW w:w="2694" w:type="dxa"/>
            <w:vMerge/>
          </w:tcPr>
          <w:p w:rsidR="008C2090" w:rsidRPr="007F2D38" w:rsidRDefault="008C2090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090" w:rsidRDefault="008C2090" w:rsidP="007B35C9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2090" w:rsidRDefault="008C2090" w:rsidP="008C209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в образовательной деятельности современных технологий</w:t>
            </w:r>
          </w:p>
        </w:tc>
        <w:tc>
          <w:tcPr>
            <w:tcW w:w="2268" w:type="dxa"/>
          </w:tcPr>
          <w:p w:rsidR="008C2090" w:rsidRDefault="008C2090" w:rsidP="007B35C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 Квестов в старшей  и подготовительной группах,</w:t>
            </w:r>
          </w:p>
          <w:p w:rsidR="008C2090" w:rsidRDefault="008C2090" w:rsidP="007B35C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развивающие технологии, </w:t>
            </w:r>
          </w:p>
          <w:p w:rsidR="008C2090" w:rsidRDefault="008C2090" w:rsidP="007764E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 исследовательской деятельности во всех возрастных группах</w:t>
            </w:r>
          </w:p>
        </w:tc>
      </w:tr>
      <w:tr w:rsidR="007B35C9" w:rsidRPr="007F2D38" w:rsidTr="00F96951">
        <w:trPr>
          <w:trHeight w:val="562"/>
        </w:trPr>
        <w:tc>
          <w:tcPr>
            <w:tcW w:w="2694" w:type="dxa"/>
          </w:tcPr>
          <w:p w:rsidR="007B35C9" w:rsidRPr="004901B2" w:rsidRDefault="007B35C9" w:rsidP="004901B2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5C9" w:rsidRPr="007F2D38" w:rsidRDefault="004901B2" w:rsidP="00F96951">
            <w:pP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Обновление предметно-развивающей среды, способствующей реализации нового содержания дошкольного образования достижению новых образовательных результатов ДОУ</w:t>
            </w:r>
          </w:p>
        </w:tc>
        <w:tc>
          <w:tcPr>
            <w:tcW w:w="2977" w:type="dxa"/>
          </w:tcPr>
          <w:p w:rsidR="004901B2" w:rsidRDefault="00514147" w:rsidP="004901B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lang w:bidi="ru-RU"/>
              </w:rPr>
              <w:t>О</w:t>
            </w:r>
            <w:r w:rsidR="004901B2" w:rsidRPr="004901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рганизация среды в ДОО обеспечивает реализацию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4901B2" w:rsidRDefault="004901B2" w:rsidP="004901B2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14147" w:rsidRDefault="00514147" w:rsidP="004901B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2A63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ДОО обеспечена доступность предметно-пространственной среды для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514147" w:rsidRDefault="00514147" w:rsidP="004901B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редметно-пространственная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среда </w:t>
            </w: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ДОО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беспечивает условия для эмоционального благополуч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ия и личностного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развития</w:t>
            </w:r>
          </w:p>
          <w:p w:rsidR="007B35C9" w:rsidRPr="007F2D38" w:rsidRDefault="00514147" w:rsidP="00F454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детей </w:t>
            </w: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ах и </w:t>
            </w: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холлах организованы выставки с поделками детей и пр.)</w:t>
            </w:r>
          </w:p>
        </w:tc>
        <w:tc>
          <w:tcPr>
            <w:tcW w:w="2268" w:type="dxa"/>
          </w:tcPr>
          <w:p w:rsidR="007B35C9" w:rsidRPr="007F2D38" w:rsidRDefault="00514147" w:rsidP="0051414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Приобретение (пополнение) методического и дидактического оборудования, наглядных пособий</w:t>
            </w:r>
          </w:p>
        </w:tc>
      </w:tr>
      <w:tr w:rsidR="007B35C9" w:rsidRPr="007F2D38" w:rsidTr="00514147">
        <w:trPr>
          <w:trHeight w:val="2251"/>
        </w:trPr>
        <w:tc>
          <w:tcPr>
            <w:tcW w:w="2694" w:type="dxa"/>
          </w:tcPr>
          <w:p w:rsidR="007B35C9" w:rsidRPr="00FB09A8" w:rsidRDefault="007B35C9" w:rsidP="00F96951">
            <w:pPr>
              <w:pStyle w:val="a6"/>
              <w:rPr>
                <w:rFonts w:ascii="Times New Roman" w:eastAsia="Cambria" w:hAnsi="Times New Roman"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B35C9" w:rsidRPr="007F2D38" w:rsidRDefault="00514147" w:rsidP="00514147">
            <w:pPr>
              <w:rPr>
                <w:rFonts w:ascii="Times New Roman" w:eastAsia="Cambria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становление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сетевого взаимодействия с дошкольными образовательными учреждениями.</w:t>
            </w:r>
          </w:p>
        </w:tc>
        <w:tc>
          <w:tcPr>
            <w:tcW w:w="2977" w:type="dxa"/>
          </w:tcPr>
          <w:p w:rsidR="007B35C9" w:rsidRDefault="0051414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Педагогический Квест для педагогов</w:t>
            </w:r>
            <w:r w:rsidR="007B3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базе МБДОУ №7 г.Беслана</w:t>
            </w:r>
          </w:p>
          <w:p w:rsidR="00514147" w:rsidRDefault="0051414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35C9" w:rsidRPr="007F2D38" w:rsidRDefault="00514147" w:rsidP="005141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Мастерская Деда Мороза, совместно с МБДОУ №7 г.Беслана</w:t>
            </w:r>
          </w:p>
        </w:tc>
        <w:tc>
          <w:tcPr>
            <w:tcW w:w="2268" w:type="dxa"/>
          </w:tcPr>
          <w:p w:rsidR="007B35C9" w:rsidRDefault="0051414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Команда педагогов «Суперпчелки»</w:t>
            </w:r>
          </w:p>
          <w:p w:rsidR="007B35C9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35C9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B35C9" w:rsidRDefault="0051414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всех возрастных групп</w:t>
            </w:r>
          </w:p>
          <w:p w:rsidR="007B35C9" w:rsidRPr="007F2D38" w:rsidRDefault="00514147" w:rsidP="00F9695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35C9" w:rsidRPr="007F2D38" w:rsidTr="00F96951">
        <w:tc>
          <w:tcPr>
            <w:tcW w:w="2694" w:type="dxa"/>
          </w:tcPr>
          <w:p w:rsidR="007B35C9" w:rsidRPr="007F2D38" w:rsidRDefault="007764E2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адровый состав педагогических работников, соответствующий  профессиональному стандарту педагог по</w:t>
            </w:r>
          </w:p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должности воспитатель;</w:t>
            </w:r>
          </w:p>
        </w:tc>
        <w:tc>
          <w:tcPr>
            <w:tcW w:w="2693" w:type="dxa"/>
          </w:tcPr>
          <w:p w:rsidR="007B35C9" w:rsidRPr="0056073C" w:rsidRDefault="007B35C9" w:rsidP="00F9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 оценки кадровых условий реализации ООП ДОО</w:t>
            </w:r>
          </w:p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5C9" w:rsidRPr="0056073C" w:rsidRDefault="007764E2" w:rsidP="00F9695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-соответствие </w:t>
            </w:r>
            <w:r w:rsidR="007B35C9"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квалификации педагогических работников требованиям, установленным Едином квалификационном справочнике должностей руководителей, специалистов и служащих;</w:t>
            </w:r>
          </w:p>
        </w:tc>
        <w:tc>
          <w:tcPr>
            <w:tcW w:w="2268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B35C9" w:rsidRPr="007F2D38" w:rsidTr="00F96951">
        <w:tc>
          <w:tcPr>
            <w:tcW w:w="2694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сотрудников ДОУ на курсах повышения квалификации различного уровня и направленности;</w:t>
            </w:r>
          </w:p>
        </w:tc>
        <w:tc>
          <w:tcPr>
            <w:tcW w:w="2693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5C9" w:rsidRPr="0056073C" w:rsidRDefault="007B35C9" w:rsidP="00F969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-соответствие  квалификации учебно-вспомогательного персонала требованиям,</w:t>
            </w:r>
          </w:p>
          <w:p w:rsidR="007B35C9" w:rsidRPr="0056073C" w:rsidRDefault="007B35C9" w:rsidP="00F9695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установленным в Едином  квалификационном справочнике должностей руководителей, специалистов и служащих</w:t>
            </w:r>
          </w:p>
        </w:tc>
        <w:tc>
          <w:tcPr>
            <w:tcW w:w="2268" w:type="dxa"/>
          </w:tcPr>
          <w:p w:rsidR="007B35C9" w:rsidRPr="007F2D38" w:rsidRDefault="007B35C9" w:rsidP="007764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4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педагогов</w:t>
            </w:r>
            <w:r w:rsidR="00F4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94%</w:t>
            </w:r>
          </w:p>
        </w:tc>
      </w:tr>
      <w:tr w:rsidR="007B35C9" w:rsidRPr="007F2D38" w:rsidTr="00F96951">
        <w:tc>
          <w:tcPr>
            <w:tcW w:w="2694" w:type="dxa"/>
          </w:tcPr>
          <w:p w:rsidR="007B35C9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на присвоение квалификационной  категории (первая,− высшая);</w:t>
            </w:r>
          </w:p>
          <w:p w:rsidR="00DF60AC" w:rsidRPr="007F2D38" w:rsidRDefault="00DF60AC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5C9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2022г 3 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ога</w:t>
            </w:r>
          </w:p>
          <w:p w:rsidR="00F454F7" w:rsidRDefault="007B35C9" w:rsidP="00F454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F4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высшая, 1- первая)</w:t>
            </w:r>
            <w:r w:rsidR="00F454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35C9" w:rsidRPr="003F6847" w:rsidRDefault="00F454F7" w:rsidP="00F454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подали на высшую – 2, на первую -1</w:t>
            </w:r>
          </w:p>
        </w:tc>
      </w:tr>
      <w:tr w:rsidR="007B35C9" w:rsidRPr="007F2D38" w:rsidTr="00F96951">
        <w:tc>
          <w:tcPr>
            <w:tcW w:w="2694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педагогов на соответствие занимаемой должности;</w:t>
            </w:r>
          </w:p>
        </w:tc>
        <w:tc>
          <w:tcPr>
            <w:tcW w:w="2693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B35C9" w:rsidRPr="007F2D38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B3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</w:tr>
      <w:tr w:rsidR="007B35C9" w:rsidRPr="007F2D38" w:rsidTr="00F96951">
        <w:tc>
          <w:tcPr>
            <w:tcW w:w="2694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общественно-гражданских форм управления в ДОУ;</w:t>
            </w:r>
          </w:p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стабильно функционирующая система межведомственного взаимодействия учреждений культуры, образования (включая учреждения дополнительного образования), здравоохранения;</w:t>
            </w:r>
          </w:p>
        </w:tc>
        <w:tc>
          <w:tcPr>
            <w:tcW w:w="2693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5C9" w:rsidRPr="007F2D38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Преемственная работа  ДОУ и 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ОГИБДД ОМВД  по Правобережному 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району, </w:t>
            </w:r>
          </w:p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районная детская библиотека,</w:t>
            </w:r>
          </w:p>
          <w:p w:rsidR="00EA6D13" w:rsidRDefault="00D94166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35C9"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-ГБОУ СОШ по ул. Коминтерна</w:t>
            </w:r>
            <w:r w:rsidR="007B35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B35C9" w:rsidRDefault="007B35C9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ГБОУ СОШ №6</w:t>
            </w:r>
            <w:r w:rsidR="00EA6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EA6D13" w:rsidRPr="007F2D38" w:rsidRDefault="00EA6D13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2268" w:type="dxa"/>
          </w:tcPr>
          <w:p w:rsidR="007B35C9" w:rsidRPr="007F2D38" w:rsidRDefault="007B35C9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4F7" w:rsidRPr="007F2D38" w:rsidTr="00F96951">
        <w:tc>
          <w:tcPr>
            <w:tcW w:w="2694" w:type="dxa"/>
          </w:tcPr>
          <w:p w:rsidR="00F454F7" w:rsidRPr="007F2D38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4F7" w:rsidRPr="007F2D38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«Здоровый дошкольник»</w:t>
            </w:r>
          </w:p>
        </w:tc>
        <w:tc>
          <w:tcPr>
            <w:tcW w:w="2977" w:type="dxa"/>
          </w:tcPr>
          <w:p w:rsidR="00F454F7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физкультурно-оздоровительного плана на год</w:t>
            </w:r>
            <w:r w:rsidR="00EA6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454F7" w:rsidRPr="007F2D38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мониторинга по заболеваемости детей </w:t>
            </w:r>
          </w:p>
        </w:tc>
        <w:tc>
          <w:tcPr>
            <w:tcW w:w="2268" w:type="dxa"/>
          </w:tcPr>
          <w:p w:rsidR="00F454F7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профилактических мероприятий,</w:t>
            </w:r>
          </w:p>
          <w:p w:rsidR="00F454F7" w:rsidRPr="007F2D38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Закаливающих мероприятий</w:t>
            </w:r>
          </w:p>
        </w:tc>
      </w:tr>
      <w:tr w:rsidR="00F454F7" w:rsidRPr="007F2D38" w:rsidTr="00F96951">
        <w:tc>
          <w:tcPr>
            <w:tcW w:w="2694" w:type="dxa"/>
          </w:tcPr>
          <w:p w:rsidR="00F454F7" w:rsidRPr="007F2D38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4F7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54F7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педагогического мастерства педагогов по организации двигательной деятельности детей</w:t>
            </w:r>
          </w:p>
        </w:tc>
        <w:tc>
          <w:tcPr>
            <w:tcW w:w="2268" w:type="dxa"/>
          </w:tcPr>
          <w:p w:rsidR="00D94166" w:rsidRDefault="00F454F7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Прослушивание вебинаров, </w:t>
            </w:r>
          </w:p>
          <w:p w:rsidR="00D94166" w:rsidRDefault="00D94166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для педагогов «Применение считалок, игр на осетинском языке» провела инструктор по физкультуре Маргиева Ф.З.</w:t>
            </w:r>
          </w:p>
        </w:tc>
      </w:tr>
      <w:tr w:rsidR="00D94166" w:rsidRPr="007F2D38" w:rsidTr="00F96951">
        <w:tc>
          <w:tcPr>
            <w:tcW w:w="2694" w:type="dxa"/>
          </w:tcPr>
          <w:p w:rsidR="00D94166" w:rsidRPr="007F2D38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4166" w:rsidRDefault="00EA6D13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Вооружение</w:t>
            </w:r>
            <w:r w:rsidR="00D941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родителей психолого-педагогическими знаниями по воспитанию здорового и физически развитого ребенка</w:t>
            </w:r>
          </w:p>
        </w:tc>
        <w:tc>
          <w:tcPr>
            <w:tcW w:w="2268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Наглядная пропаганда ЗОЖ,</w:t>
            </w:r>
          </w:p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«Дня здоровья» с родителями</w:t>
            </w:r>
          </w:p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теме</w:t>
            </w:r>
          </w:p>
        </w:tc>
      </w:tr>
      <w:tr w:rsidR="00D94166" w:rsidRPr="007F2D38" w:rsidTr="00F96951">
        <w:tc>
          <w:tcPr>
            <w:tcW w:w="2694" w:type="dxa"/>
          </w:tcPr>
          <w:p w:rsidR="00D94166" w:rsidRPr="007F2D38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«Сотрудничество»</w:t>
            </w:r>
          </w:p>
        </w:tc>
        <w:tc>
          <w:tcPr>
            <w:tcW w:w="2977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родителей в мероприятиях, в том числе и совместных с детьми, внедрение нетрадиционных форм  работы;</w:t>
            </w:r>
          </w:p>
        </w:tc>
        <w:tc>
          <w:tcPr>
            <w:tcW w:w="2268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с участием родителей «Доброта с детства»</w:t>
            </w:r>
          </w:p>
        </w:tc>
      </w:tr>
      <w:tr w:rsidR="00D94166" w:rsidRPr="007F2D38" w:rsidTr="00F96951">
        <w:tc>
          <w:tcPr>
            <w:tcW w:w="2694" w:type="dxa"/>
          </w:tcPr>
          <w:p w:rsidR="00D94166" w:rsidRPr="007F2D38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довлетворенность родителей воспитательно-образовательной деятельностью ДОУ</w:t>
            </w:r>
          </w:p>
        </w:tc>
        <w:tc>
          <w:tcPr>
            <w:tcW w:w="2268" w:type="dxa"/>
          </w:tcPr>
          <w:p w:rsidR="00D94166" w:rsidRDefault="00D94166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  87%</w:t>
            </w:r>
          </w:p>
        </w:tc>
      </w:tr>
      <w:tr w:rsidR="00D94166" w:rsidRPr="007F2D38" w:rsidTr="00F96951">
        <w:tc>
          <w:tcPr>
            <w:tcW w:w="2694" w:type="dxa"/>
          </w:tcPr>
          <w:p w:rsidR="00D94166" w:rsidRPr="007F2D38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4166" w:rsidRDefault="00D94166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исленность родителей, посещающих сайт учреждения</w:t>
            </w:r>
          </w:p>
        </w:tc>
        <w:tc>
          <w:tcPr>
            <w:tcW w:w="2268" w:type="dxa"/>
          </w:tcPr>
          <w:p w:rsidR="00D94166" w:rsidRDefault="006C76FF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57%</w:t>
            </w:r>
          </w:p>
        </w:tc>
      </w:tr>
      <w:tr w:rsidR="006C76FF" w:rsidRPr="007F2D38" w:rsidTr="00F96951">
        <w:tc>
          <w:tcPr>
            <w:tcW w:w="2694" w:type="dxa"/>
          </w:tcPr>
          <w:p w:rsidR="006C76FF" w:rsidRPr="007F2D38" w:rsidRDefault="006C76FF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76FF" w:rsidRDefault="006C76FF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6FF" w:rsidRDefault="006C76FF" w:rsidP="00F969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2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Независимая оценка качества образования (НОКО)</w:t>
            </w:r>
          </w:p>
        </w:tc>
        <w:tc>
          <w:tcPr>
            <w:tcW w:w="2268" w:type="dxa"/>
          </w:tcPr>
          <w:p w:rsidR="006C76FF" w:rsidRPr="007F2D38" w:rsidRDefault="006C76FF" w:rsidP="00D941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</w:tbl>
    <w:p w:rsidR="00905B1E" w:rsidRDefault="00905B1E"/>
    <w:p w:rsidR="00E5036C" w:rsidRDefault="00E5036C"/>
    <w:p w:rsidR="00E5036C" w:rsidRDefault="00E5036C"/>
    <w:p w:rsidR="007764E2" w:rsidRDefault="007764E2" w:rsidP="007764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3A2D">
        <w:rPr>
          <w:rFonts w:ascii="Times New Roman" w:eastAsia="Times New Roman" w:hAnsi="Times New Roman" w:cs="Times New Roman"/>
          <w:b/>
          <w:sz w:val="26"/>
          <w:szCs w:val="26"/>
        </w:rPr>
        <w:t>Анализ потенциала развития дошкольного образовательного учреждения</w:t>
      </w:r>
    </w:p>
    <w:p w:rsidR="00EA6D13" w:rsidRDefault="00EA6D13" w:rsidP="00EA6D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64E2" w:rsidRDefault="007764E2" w:rsidP="00EA6D13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A6D13">
        <w:rPr>
          <w:rFonts w:ascii="Times New Roman" w:eastAsia="Times New Roman" w:hAnsi="Times New Roman" w:cs="Times New Roman"/>
          <w:sz w:val="24"/>
          <w:szCs w:val="26"/>
        </w:rPr>
        <w:t>Учреждение осуществляет свою деятельность в соответствии с Конституцией Российской Федерации,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постановлениями, распоряжениями и приказами Правительства Российской Федерации, решениями соответствующего государственного и муниципального  органа, осуществляющего управление в сфере образования Уставом, а также договором, заключаемым между учреждением и родителями (законными представителями)</w:t>
      </w:r>
      <w:r w:rsidR="00EA6D13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EA6D13" w:rsidRPr="00EA6D13" w:rsidRDefault="00EA6D13" w:rsidP="00EA6D13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A6D13">
        <w:rPr>
          <w:rFonts w:ascii="Times New Roman" w:eastAsia="Times New Roman" w:hAnsi="Times New Roman" w:cs="Times New Roman"/>
          <w:sz w:val="24"/>
          <w:szCs w:val="26"/>
        </w:rPr>
        <w:t xml:space="preserve">За период 2022 года деятельность образовательного учреждения соответствовала законодательству Российской Федерации в области образования. Предписаний органов, осуществляющих государственный контроль (надзор) в сфере образования и отчетов об их исполнении не было. </w:t>
      </w:r>
    </w:p>
    <w:p w:rsidR="004D2420" w:rsidRPr="00EA6D13" w:rsidRDefault="00EA6D13" w:rsidP="004D242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55D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55D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55D3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355D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55D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бсле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55D3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55D3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55D3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55D3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355D3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тчётах Д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D2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D2420" w:rsidRPr="00EA6D13">
        <w:rPr>
          <w:rFonts w:ascii="Times New Roman" w:eastAsia="Times New Roman" w:hAnsi="Times New Roman" w:cs="Times New Roman"/>
          <w:sz w:val="24"/>
          <w:szCs w:val="26"/>
        </w:rPr>
        <w:t>Образовательная деятельность с воспитанниками строится на основе личностно-ориентированного подхода, педагогами учитываются возрастные и индивидуальные особенности детей.</w:t>
      </w:r>
    </w:p>
    <w:p w:rsidR="00EA6D13" w:rsidRPr="00355D38" w:rsidRDefault="00EA6D13" w:rsidP="004D2420">
      <w:pPr>
        <w:widowControl w:val="0"/>
        <w:spacing w:line="240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сился</w:t>
      </w:r>
      <w:r w:rsidRPr="00355D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55D3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355D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55D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 w:rsidRPr="00355D3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355D3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55D3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5D3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55D3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55D3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A6D13" w:rsidRPr="00355D38" w:rsidRDefault="00EA6D13" w:rsidP="004D2420">
      <w:pPr>
        <w:widowControl w:val="0"/>
        <w:spacing w:line="242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сился</w:t>
      </w:r>
      <w:r w:rsidRPr="00355D38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55D3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355D3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55D3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55D3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A6D13" w:rsidRPr="00355D38" w:rsidRDefault="00EA6D13" w:rsidP="004D2420">
      <w:pPr>
        <w:widowControl w:val="0"/>
        <w:spacing w:line="241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55D3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55D3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4D2420">
        <w:rPr>
          <w:rFonts w:ascii="Times New Roman" w:eastAsia="Times New Roman" w:hAnsi="Times New Roman" w:cs="Times New Roman"/>
          <w:color w:val="000000"/>
          <w:sz w:val="24"/>
          <w:szCs w:val="24"/>
        </w:rPr>
        <w:t>вуют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D13" w:rsidRPr="00355D38" w:rsidRDefault="00EA6D13" w:rsidP="004D2420">
      <w:pPr>
        <w:widowControl w:val="0"/>
        <w:spacing w:line="241" w:lineRule="auto"/>
        <w:ind w:right="-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ффек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355D3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355D3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5D3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55D3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55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55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 w:rsidRPr="00355D3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355D3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355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355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55D38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55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55D3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55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55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55D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4E2" w:rsidRDefault="007764E2" w:rsidP="004D2420">
      <w:pPr>
        <w:shd w:val="clear" w:color="auto" w:fill="FFFFFF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A6D13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EA6D13">
        <w:rPr>
          <w:rFonts w:ascii="Times New Roman" w:eastAsia="Times New Roman" w:hAnsi="Times New Roman" w:cs="Times New Roman"/>
          <w:sz w:val="24"/>
          <w:szCs w:val="26"/>
        </w:rPr>
        <w:tab/>
        <w:t>Учреждение полностью укомплектовано кадрами. Отношения между администрацией и коллективом строятся на основе сотрудничества и взаимопомощи.</w:t>
      </w:r>
    </w:p>
    <w:p w:rsidR="004D2420" w:rsidRPr="00EA6D13" w:rsidRDefault="004D2420" w:rsidP="007764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7764E2" w:rsidRPr="00EA6D13" w:rsidRDefault="007764E2" w:rsidP="007764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7764E2" w:rsidRPr="00EA6D13" w:rsidRDefault="007764E2" w:rsidP="007764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EA6D13">
        <w:rPr>
          <w:rFonts w:ascii="Times New Roman" w:eastAsia="Times New Roman" w:hAnsi="Times New Roman" w:cs="Times New Roman"/>
          <w:b/>
          <w:sz w:val="24"/>
          <w:szCs w:val="26"/>
        </w:rPr>
        <w:t xml:space="preserve">Выводы: </w:t>
      </w:r>
      <w:r w:rsidRPr="00EA6D13">
        <w:rPr>
          <w:rFonts w:ascii="Times New Roman" w:eastAsia="Times New Roman" w:hAnsi="Times New Roman" w:cs="Times New Roman"/>
          <w:sz w:val="24"/>
          <w:szCs w:val="26"/>
        </w:rPr>
        <w:t>проанализировав</w:t>
      </w:r>
      <w:r w:rsidRPr="00EA6D1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EA6D13">
        <w:rPr>
          <w:rFonts w:ascii="Times New Roman" w:eastAsia="Times New Roman" w:hAnsi="Times New Roman" w:cs="Times New Roman"/>
          <w:sz w:val="24"/>
          <w:szCs w:val="26"/>
        </w:rPr>
        <w:t>проведенную работу констатируем:</w:t>
      </w:r>
      <w:r w:rsidRPr="00EA6D1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:rsidR="00E5036C" w:rsidRDefault="00E5036C" w:rsidP="007764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- </w:t>
      </w:r>
      <w:r w:rsidR="004D242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с</w:t>
      </w:r>
      <w:r w:rsidR="004D2420">
        <w:rPr>
          <w:rFonts w:ascii="Times New Roman" w:eastAsia="Times New Roman" w:hAnsi="Times New Roman" w:cs="Times New Roman"/>
          <w:sz w:val="24"/>
          <w:szCs w:val="26"/>
        </w:rPr>
        <w:t>ледует продолжить работу по снижению заболеваемости детей и в дальнейшем укреплять взаимодействие с семьями воспитанников по формированию у детей потребности здорового образа жизни.</w:t>
      </w:r>
    </w:p>
    <w:p w:rsidR="00E5036C" w:rsidRDefault="00DF60AC" w:rsidP="007764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-  </w:t>
      </w:r>
      <w:bookmarkStart w:id="2" w:name="_GoBack"/>
      <w:bookmarkEnd w:id="2"/>
      <w:r w:rsidR="007764E2" w:rsidRPr="00EA6D13">
        <w:rPr>
          <w:rFonts w:ascii="Times New Roman" w:eastAsia="Times New Roman" w:hAnsi="Times New Roman" w:cs="Times New Roman"/>
          <w:sz w:val="24"/>
          <w:szCs w:val="26"/>
        </w:rPr>
        <w:t>следует повысить цифровую компетентность педагогов</w:t>
      </w:r>
      <w:r w:rsidR="00E5036C">
        <w:rPr>
          <w:rFonts w:ascii="Times New Roman" w:eastAsia="Times New Roman" w:hAnsi="Times New Roman" w:cs="Times New Roman"/>
          <w:sz w:val="24"/>
          <w:szCs w:val="26"/>
        </w:rPr>
        <w:t>,</w:t>
      </w:r>
    </w:p>
    <w:p w:rsidR="007764E2" w:rsidRDefault="00E5036C" w:rsidP="007764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с</w:t>
      </w:r>
      <w:r w:rsidR="007764E2" w:rsidRPr="00EA6D13">
        <w:rPr>
          <w:rFonts w:ascii="Times New Roman" w:eastAsia="Times New Roman" w:hAnsi="Times New Roman" w:cs="Times New Roman"/>
          <w:sz w:val="24"/>
          <w:szCs w:val="26"/>
        </w:rPr>
        <w:t>пособствовать обогащению, насыщению развивающей среды для полноценного всес</w:t>
      </w:r>
      <w:r>
        <w:rPr>
          <w:rFonts w:ascii="Times New Roman" w:eastAsia="Times New Roman" w:hAnsi="Times New Roman" w:cs="Times New Roman"/>
          <w:sz w:val="24"/>
          <w:szCs w:val="26"/>
        </w:rPr>
        <w:t>тороннего развития дошкольников,</w:t>
      </w:r>
    </w:p>
    <w:p w:rsidR="00E5036C" w:rsidRDefault="00E5036C" w:rsidP="007764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повышать уровень знаний, умений и навыков воспитателей в области сотрудничества с семьей,</w:t>
      </w:r>
    </w:p>
    <w:p w:rsidR="00E5036C" w:rsidRPr="00EA6D13" w:rsidRDefault="00E5036C" w:rsidP="007764E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привлечение родителей к активному участию в организации и контролю деятельности ДОУ.</w:t>
      </w:r>
    </w:p>
    <w:p w:rsidR="007764E2" w:rsidRPr="00EA6D13" w:rsidRDefault="007764E2">
      <w:pPr>
        <w:rPr>
          <w:sz w:val="20"/>
        </w:rPr>
      </w:pPr>
    </w:p>
    <w:sectPr w:rsidR="007764E2" w:rsidRPr="00EA6D13" w:rsidSect="00E503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CF"/>
    <w:multiLevelType w:val="multilevel"/>
    <w:tmpl w:val="80D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7312A"/>
    <w:multiLevelType w:val="hybridMultilevel"/>
    <w:tmpl w:val="C9B82DE2"/>
    <w:lvl w:ilvl="0" w:tplc="99A00996">
      <w:numFmt w:val="bullet"/>
      <w:lvlText w:val=""/>
      <w:lvlJc w:val="left"/>
      <w:pPr>
        <w:ind w:left="105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3A60E6">
      <w:numFmt w:val="bullet"/>
      <w:lvlText w:val="•"/>
      <w:lvlJc w:val="left"/>
      <w:pPr>
        <w:ind w:left="804" w:hanging="437"/>
      </w:pPr>
      <w:rPr>
        <w:rFonts w:hint="default"/>
        <w:lang w:val="ru-RU" w:eastAsia="en-US" w:bidi="ar-SA"/>
      </w:rPr>
    </w:lvl>
    <w:lvl w:ilvl="2" w:tplc="B95CA5AE">
      <w:numFmt w:val="bullet"/>
      <w:lvlText w:val="•"/>
      <w:lvlJc w:val="left"/>
      <w:pPr>
        <w:ind w:left="1509" w:hanging="437"/>
      </w:pPr>
      <w:rPr>
        <w:rFonts w:hint="default"/>
        <w:lang w:val="ru-RU" w:eastAsia="en-US" w:bidi="ar-SA"/>
      </w:rPr>
    </w:lvl>
    <w:lvl w:ilvl="3" w:tplc="B2527474">
      <w:numFmt w:val="bullet"/>
      <w:lvlText w:val="•"/>
      <w:lvlJc w:val="left"/>
      <w:pPr>
        <w:ind w:left="2214" w:hanging="437"/>
      </w:pPr>
      <w:rPr>
        <w:rFonts w:hint="default"/>
        <w:lang w:val="ru-RU" w:eastAsia="en-US" w:bidi="ar-SA"/>
      </w:rPr>
    </w:lvl>
    <w:lvl w:ilvl="4" w:tplc="294A4F8E">
      <w:numFmt w:val="bullet"/>
      <w:lvlText w:val="•"/>
      <w:lvlJc w:val="left"/>
      <w:pPr>
        <w:ind w:left="2919" w:hanging="437"/>
      </w:pPr>
      <w:rPr>
        <w:rFonts w:hint="default"/>
        <w:lang w:val="ru-RU" w:eastAsia="en-US" w:bidi="ar-SA"/>
      </w:rPr>
    </w:lvl>
    <w:lvl w:ilvl="5" w:tplc="6A9A2F38">
      <w:numFmt w:val="bullet"/>
      <w:lvlText w:val="•"/>
      <w:lvlJc w:val="left"/>
      <w:pPr>
        <w:ind w:left="3624" w:hanging="437"/>
      </w:pPr>
      <w:rPr>
        <w:rFonts w:hint="default"/>
        <w:lang w:val="ru-RU" w:eastAsia="en-US" w:bidi="ar-SA"/>
      </w:rPr>
    </w:lvl>
    <w:lvl w:ilvl="6" w:tplc="D9D43FBA">
      <w:numFmt w:val="bullet"/>
      <w:lvlText w:val="•"/>
      <w:lvlJc w:val="left"/>
      <w:pPr>
        <w:ind w:left="4328" w:hanging="437"/>
      </w:pPr>
      <w:rPr>
        <w:rFonts w:hint="default"/>
        <w:lang w:val="ru-RU" w:eastAsia="en-US" w:bidi="ar-SA"/>
      </w:rPr>
    </w:lvl>
    <w:lvl w:ilvl="7" w:tplc="1CF0878A">
      <w:numFmt w:val="bullet"/>
      <w:lvlText w:val="•"/>
      <w:lvlJc w:val="left"/>
      <w:pPr>
        <w:ind w:left="5033" w:hanging="437"/>
      </w:pPr>
      <w:rPr>
        <w:rFonts w:hint="default"/>
        <w:lang w:val="ru-RU" w:eastAsia="en-US" w:bidi="ar-SA"/>
      </w:rPr>
    </w:lvl>
    <w:lvl w:ilvl="8" w:tplc="3C1C89E6">
      <w:numFmt w:val="bullet"/>
      <w:lvlText w:val="•"/>
      <w:lvlJc w:val="left"/>
      <w:pPr>
        <w:ind w:left="5738" w:hanging="437"/>
      </w:pPr>
      <w:rPr>
        <w:rFonts w:hint="default"/>
        <w:lang w:val="ru-RU" w:eastAsia="en-US" w:bidi="ar-SA"/>
      </w:rPr>
    </w:lvl>
  </w:abstractNum>
  <w:abstractNum w:abstractNumId="2">
    <w:nsid w:val="234305AD"/>
    <w:multiLevelType w:val="hybridMultilevel"/>
    <w:tmpl w:val="BC440F76"/>
    <w:lvl w:ilvl="0" w:tplc="8D44D824">
      <w:numFmt w:val="bullet"/>
      <w:lvlText w:val=""/>
      <w:lvlJc w:val="left"/>
      <w:pPr>
        <w:ind w:left="105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2A5670">
      <w:numFmt w:val="bullet"/>
      <w:lvlText w:val="•"/>
      <w:lvlJc w:val="left"/>
      <w:pPr>
        <w:ind w:left="804" w:hanging="329"/>
      </w:pPr>
      <w:rPr>
        <w:rFonts w:hint="default"/>
        <w:lang w:val="ru-RU" w:eastAsia="en-US" w:bidi="ar-SA"/>
      </w:rPr>
    </w:lvl>
    <w:lvl w:ilvl="2" w:tplc="9D5C5094">
      <w:numFmt w:val="bullet"/>
      <w:lvlText w:val="•"/>
      <w:lvlJc w:val="left"/>
      <w:pPr>
        <w:ind w:left="1509" w:hanging="329"/>
      </w:pPr>
      <w:rPr>
        <w:rFonts w:hint="default"/>
        <w:lang w:val="ru-RU" w:eastAsia="en-US" w:bidi="ar-SA"/>
      </w:rPr>
    </w:lvl>
    <w:lvl w:ilvl="3" w:tplc="A1085878">
      <w:numFmt w:val="bullet"/>
      <w:lvlText w:val="•"/>
      <w:lvlJc w:val="left"/>
      <w:pPr>
        <w:ind w:left="2214" w:hanging="329"/>
      </w:pPr>
      <w:rPr>
        <w:rFonts w:hint="default"/>
        <w:lang w:val="ru-RU" w:eastAsia="en-US" w:bidi="ar-SA"/>
      </w:rPr>
    </w:lvl>
    <w:lvl w:ilvl="4" w:tplc="4AFE663C">
      <w:numFmt w:val="bullet"/>
      <w:lvlText w:val="•"/>
      <w:lvlJc w:val="left"/>
      <w:pPr>
        <w:ind w:left="2919" w:hanging="329"/>
      </w:pPr>
      <w:rPr>
        <w:rFonts w:hint="default"/>
        <w:lang w:val="ru-RU" w:eastAsia="en-US" w:bidi="ar-SA"/>
      </w:rPr>
    </w:lvl>
    <w:lvl w:ilvl="5" w:tplc="9A705F44">
      <w:numFmt w:val="bullet"/>
      <w:lvlText w:val="•"/>
      <w:lvlJc w:val="left"/>
      <w:pPr>
        <w:ind w:left="3624" w:hanging="329"/>
      </w:pPr>
      <w:rPr>
        <w:rFonts w:hint="default"/>
        <w:lang w:val="ru-RU" w:eastAsia="en-US" w:bidi="ar-SA"/>
      </w:rPr>
    </w:lvl>
    <w:lvl w:ilvl="6" w:tplc="4D5AFE28">
      <w:numFmt w:val="bullet"/>
      <w:lvlText w:val="•"/>
      <w:lvlJc w:val="left"/>
      <w:pPr>
        <w:ind w:left="4328" w:hanging="329"/>
      </w:pPr>
      <w:rPr>
        <w:rFonts w:hint="default"/>
        <w:lang w:val="ru-RU" w:eastAsia="en-US" w:bidi="ar-SA"/>
      </w:rPr>
    </w:lvl>
    <w:lvl w:ilvl="7" w:tplc="01187082">
      <w:numFmt w:val="bullet"/>
      <w:lvlText w:val="•"/>
      <w:lvlJc w:val="left"/>
      <w:pPr>
        <w:ind w:left="5033" w:hanging="329"/>
      </w:pPr>
      <w:rPr>
        <w:rFonts w:hint="default"/>
        <w:lang w:val="ru-RU" w:eastAsia="en-US" w:bidi="ar-SA"/>
      </w:rPr>
    </w:lvl>
    <w:lvl w:ilvl="8" w:tplc="C7EAD3A4">
      <w:numFmt w:val="bullet"/>
      <w:lvlText w:val="•"/>
      <w:lvlJc w:val="left"/>
      <w:pPr>
        <w:ind w:left="5738" w:hanging="329"/>
      </w:pPr>
      <w:rPr>
        <w:rFonts w:hint="default"/>
        <w:lang w:val="ru-RU" w:eastAsia="en-US" w:bidi="ar-SA"/>
      </w:rPr>
    </w:lvl>
  </w:abstractNum>
  <w:abstractNum w:abstractNumId="3">
    <w:nsid w:val="33435079"/>
    <w:multiLevelType w:val="hybridMultilevel"/>
    <w:tmpl w:val="2916B530"/>
    <w:lvl w:ilvl="0" w:tplc="E064EE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1062"/>
    <w:multiLevelType w:val="hybridMultilevel"/>
    <w:tmpl w:val="6616E128"/>
    <w:lvl w:ilvl="0" w:tplc="4BBCDD80">
      <w:numFmt w:val="bullet"/>
      <w:lvlText w:val=""/>
      <w:lvlJc w:val="left"/>
      <w:pPr>
        <w:ind w:left="105" w:hanging="1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E40FDC">
      <w:numFmt w:val="bullet"/>
      <w:lvlText w:val="•"/>
      <w:lvlJc w:val="left"/>
      <w:pPr>
        <w:ind w:left="804" w:hanging="185"/>
      </w:pPr>
      <w:rPr>
        <w:rFonts w:hint="default"/>
        <w:lang w:val="ru-RU" w:eastAsia="en-US" w:bidi="ar-SA"/>
      </w:rPr>
    </w:lvl>
    <w:lvl w:ilvl="2" w:tplc="AED48AB0">
      <w:numFmt w:val="bullet"/>
      <w:lvlText w:val="•"/>
      <w:lvlJc w:val="left"/>
      <w:pPr>
        <w:ind w:left="1509" w:hanging="185"/>
      </w:pPr>
      <w:rPr>
        <w:rFonts w:hint="default"/>
        <w:lang w:val="ru-RU" w:eastAsia="en-US" w:bidi="ar-SA"/>
      </w:rPr>
    </w:lvl>
    <w:lvl w:ilvl="3" w:tplc="FC3E961C">
      <w:numFmt w:val="bullet"/>
      <w:lvlText w:val="•"/>
      <w:lvlJc w:val="left"/>
      <w:pPr>
        <w:ind w:left="2214" w:hanging="185"/>
      </w:pPr>
      <w:rPr>
        <w:rFonts w:hint="default"/>
        <w:lang w:val="ru-RU" w:eastAsia="en-US" w:bidi="ar-SA"/>
      </w:rPr>
    </w:lvl>
    <w:lvl w:ilvl="4" w:tplc="55F643E0">
      <w:numFmt w:val="bullet"/>
      <w:lvlText w:val="•"/>
      <w:lvlJc w:val="left"/>
      <w:pPr>
        <w:ind w:left="2919" w:hanging="185"/>
      </w:pPr>
      <w:rPr>
        <w:rFonts w:hint="default"/>
        <w:lang w:val="ru-RU" w:eastAsia="en-US" w:bidi="ar-SA"/>
      </w:rPr>
    </w:lvl>
    <w:lvl w:ilvl="5" w:tplc="44A4BFE0">
      <w:numFmt w:val="bullet"/>
      <w:lvlText w:val="•"/>
      <w:lvlJc w:val="left"/>
      <w:pPr>
        <w:ind w:left="3624" w:hanging="185"/>
      </w:pPr>
      <w:rPr>
        <w:rFonts w:hint="default"/>
        <w:lang w:val="ru-RU" w:eastAsia="en-US" w:bidi="ar-SA"/>
      </w:rPr>
    </w:lvl>
    <w:lvl w:ilvl="6" w:tplc="6E7E3BDC">
      <w:numFmt w:val="bullet"/>
      <w:lvlText w:val="•"/>
      <w:lvlJc w:val="left"/>
      <w:pPr>
        <w:ind w:left="4328" w:hanging="185"/>
      </w:pPr>
      <w:rPr>
        <w:rFonts w:hint="default"/>
        <w:lang w:val="ru-RU" w:eastAsia="en-US" w:bidi="ar-SA"/>
      </w:rPr>
    </w:lvl>
    <w:lvl w:ilvl="7" w:tplc="EE943586">
      <w:numFmt w:val="bullet"/>
      <w:lvlText w:val="•"/>
      <w:lvlJc w:val="left"/>
      <w:pPr>
        <w:ind w:left="5033" w:hanging="185"/>
      </w:pPr>
      <w:rPr>
        <w:rFonts w:hint="default"/>
        <w:lang w:val="ru-RU" w:eastAsia="en-US" w:bidi="ar-SA"/>
      </w:rPr>
    </w:lvl>
    <w:lvl w:ilvl="8" w:tplc="BC8E3DCC">
      <w:numFmt w:val="bullet"/>
      <w:lvlText w:val="•"/>
      <w:lvlJc w:val="left"/>
      <w:pPr>
        <w:ind w:left="5738" w:hanging="185"/>
      </w:pPr>
      <w:rPr>
        <w:rFonts w:hint="default"/>
        <w:lang w:val="ru-RU" w:eastAsia="en-US" w:bidi="ar-SA"/>
      </w:rPr>
    </w:lvl>
  </w:abstractNum>
  <w:abstractNum w:abstractNumId="5">
    <w:nsid w:val="3ED956A6"/>
    <w:multiLevelType w:val="multilevel"/>
    <w:tmpl w:val="C67C2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D080140"/>
    <w:multiLevelType w:val="hybridMultilevel"/>
    <w:tmpl w:val="381A96D2"/>
    <w:lvl w:ilvl="0" w:tplc="86308078">
      <w:numFmt w:val="bullet"/>
      <w:lvlText w:val=""/>
      <w:lvlJc w:val="left"/>
      <w:pPr>
        <w:ind w:left="10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D8419A">
      <w:numFmt w:val="bullet"/>
      <w:lvlText w:val="•"/>
      <w:lvlJc w:val="left"/>
      <w:pPr>
        <w:ind w:left="804" w:hanging="142"/>
      </w:pPr>
      <w:rPr>
        <w:rFonts w:hint="default"/>
        <w:lang w:val="ru-RU" w:eastAsia="en-US" w:bidi="ar-SA"/>
      </w:rPr>
    </w:lvl>
    <w:lvl w:ilvl="2" w:tplc="24B825C8">
      <w:numFmt w:val="bullet"/>
      <w:lvlText w:val="•"/>
      <w:lvlJc w:val="left"/>
      <w:pPr>
        <w:ind w:left="1509" w:hanging="142"/>
      </w:pPr>
      <w:rPr>
        <w:rFonts w:hint="default"/>
        <w:lang w:val="ru-RU" w:eastAsia="en-US" w:bidi="ar-SA"/>
      </w:rPr>
    </w:lvl>
    <w:lvl w:ilvl="3" w:tplc="C39A925C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4" w:tplc="788C2182">
      <w:numFmt w:val="bullet"/>
      <w:lvlText w:val="•"/>
      <w:lvlJc w:val="left"/>
      <w:pPr>
        <w:ind w:left="2919" w:hanging="142"/>
      </w:pPr>
      <w:rPr>
        <w:rFonts w:hint="default"/>
        <w:lang w:val="ru-RU" w:eastAsia="en-US" w:bidi="ar-SA"/>
      </w:rPr>
    </w:lvl>
    <w:lvl w:ilvl="5" w:tplc="D4CC1470">
      <w:numFmt w:val="bullet"/>
      <w:lvlText w:val="•"/>
      <w:lvlJc w:val="left"/>
      <w:pPr>
        <w:ind w:left="3624" w:hanging="142"/>
      </w:pPr>
      <w:rPr>
        <w:rFonts w:hint="default"/>
        <w:lang w:val="ru-RU" w:eastAsia="en-US" w:bidi="ar-SA"/>
      </w:rPr>
    </w:lvl>
    <w:lvl w:ilvl="6" w:tplc="8AAE9508">
      <w:numFmt w:val="bullet"/>
      <w:lvlText w:val="•"/>
      <w:lvlJc w:val="left"/>
      <w:pPr>
        <w:ind w:left="4328" w:hanging="142"/>
      </w:pPr>
      <w:rPr>
        <w:rFonts w:hint="default"/>
        <w:lang w:val="ru-RU" w:eastAsia="en-US" w:bidi="ar-SA"/>
      </w:rPr>
    </w:lvl>
    <w:lvl w:ilvl="7" w:tplc="021AE684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8" w:tplc="FDAC37AE">
      <w:numFmt w:val="bullet"/>
      <w:lvlText w:val="•"/>
      <w:lvlJc w:val="left"/>
      <w:pPr>
        <w:ind w:left="5738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C9D"/>
    <w:rsid w:val="000A0C73"/>
    <w:rsid w:val="001462B9"/>
    <w:rsid w:val="00310F1F"/>
    <w:rsid w:val="004207FC"/>
    <w:rsid w:val="004901B2"/>
    <w:rsid w:val="004D179F"/>
    <w:rsid w:val="004D2420"/>
    <w:rsid w:val="00514147"/>
    <w:rsid w:val="006C76FF"/>
    <w:rsid w:val="006F44E1"/>
    <w:rsid w:val="007764E2"/>
    <w:rsid w:val="007B35C9"/>
    <w:rsid w:val="00830C9D"/>
    <w:rsid w:val="008C2090"/>
    <w:rsid w:val="00905B1E"/>
    <w:rsid w:val="0093761F"/>
    <w:rsid w:val="00956D12"/>
    <w:rsid w:val="00997977"/>
    <w:rsid w:val="009D2054"/>
    <w:rsid w:val="00A814D2"/>
    <w:rsid w:val="00A939FE"/>
    <w:rsid w:val="00B148E7"/>
    <w:rsid w:val="00BF19F2"/>
    <w:rsid w:val="00D94166"/>
    <w:rsid w:val="00DC1D50"/>
    <w:rsid w:val="00DF1A71"/>
    <w:rsid w:val="00DF60AC"/>
    <w:rsid w:val="00E5036C"/>
    <w:rsid w:val="00EA66CD"/>
    <w:rsid w:val="00EA6D13"/>
    <w:rsid w:val="00F20337"/>
    <w:rsid w:val="00F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9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0C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0C9D"/>
  </w:style>
  <w:style w:type="character" w:customStyle="1" w:styleId="2">
    <w:name w:val="Заголовок №2_"/>
    <w:basedOn w:val="a0"/>
    <w:link w:val="20"/>
    <w:rsid w:val="00830C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30C9D"/>
    <w:pPr>
      <w:widowControl w:val="0"/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830C9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B148E7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0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qFormat/>
    <w:rsid w:val="00905B1E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7">
    <w:name w:val="Другое_"/>
    <w:basedOn w:val="a0"/>
    <w:link w:val="a8"/>
    <w:rsid w:val="00905B1E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905B1E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7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9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Usetr</dc:creator>
  <cp:lastModifiedBy>L61A</cp:lastModifiedBy>
  <cp:revision>8</cp:revision>
  <cp:lastPrinted>2023-02-04T12:10:00Z</cp:lastPrinted>
  <dcterms:created xsi:type="dcterms:W3CDTF">2022-12-20T09:18:00Z</dcterms:created>
  <dcterms:modified xsi:type="dcterms:W3CDTF">2023-02-04T12:12:00Z</dcterms:modified>
</cp:coreProperties>
</file>