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5F" w:rsidRPr="007B7A5F" w:rsidRDefault="007B7A5F" w:rsidP="007B7A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УЧИМСЯ ЛЮБИТЬ РЕБЕНКА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«Поверьте мне,</w:t>
      </w:r>
    </w:p>
    <w:p w:rsidR="007B7A5F" w:rsidRPr="007B7A5F" w:rsidRDefault="007B7A5F" w:rsidP="007B7A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Счастье только там,</w:t>
      </w:r>
    </w:p>
    <w:p w:rsidR="007B7A5F" w:rsidRPr="007B7A5F" w:rsidRDefault="007B7A5F" w:rsidP="007B7A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любят нас,</w:t>
      </w:r>
    </w:p>
    <w:p w:rsidR="007B7A5F" w:rsidRPr="007B7A5F" w:rsidRDefault="007B7A5F" w:rsidP="007B7A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верят нам»</w:t>
      </w:r>
    </w:p>
    <w:p w:rsidR="007B7A5F" w:rsidRPr="007B7A5F" w:rsidRDefault="007B7A5F" w:rsidP="007B7A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Ж.Ж. Руссо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Знайте: Гордость за своих родителей –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маленький фундамент для взлета личности ребенка.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 за своих родителей –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тяжесть на сердце, не разрешающая ребенку взлететь до полной высоты.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</w:t>
      </w: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Самые 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   лучшие 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                    дети 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                             бывают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                            </w:t>
      </w: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счастливых родителей!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КАКУЮ СЕМЬЮ МОЖНО НАЗВАТЬ СЧАСТЛИВОЙ?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счастье во многом зависит от счастья Ваших детей!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- самая прекрасная пора в жизни.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родители - самые дорогие и близкие в жизни каждого ребенка!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НАДО ЛЮБИТЬ РЕБЕНКА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дети для Вас будут  прежде всего только детьми, а не потенциальными спортсменами, музыкантами  или интеллектуалами.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Л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юбите детей независимо от того, плохо или хорошо они себя ведут.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Е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Ваша   любовь будет безграничной, безусловной, Ваши дети будут избавлены от </w:t>
      </w: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внутриличностного</w:t>
      </w:r>
      <w:proofErr w:type="spell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конфликта, научатся самокритичности.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Н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аучитесь радоваться детским успехам, иначе дети утвердятся в мысли, что стараться бесполезно.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установления взаимосвязи с детьми, чтобы найти с ними общий язык, почаще смотрите детям в глаза. Пусть ваш взгляд будет открытым и любящим.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ребенка важен физический контакт. Не обязательно целовать или обнимать ребенка - достаточно дотронуться до его руки, похлопать по плечу, взъерошить волосы - Ваши прикосновения делают его уверенней в себе.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Важно, не количество времени, проведенное с ребенком, а качество общения. Надо уметь вдуматься в то, что ребенок хочет, вслушаться в его слова.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ТАЙНЫЕ МЕЧТЫ КАЖДОГО РЕБЕНКА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Л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юбите меня и позволяйте мне любить вас.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Г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оворите мне, что вы меня любите, даже если вам не нравится то, что я делаю.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рощайте меня. Говорите мне, что вы меня понимаете, даже если я ошибаюсь.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ерьте мне. С вашей помощью у меня все получится</w:t>
      </w:r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 меня, что я сделал сегодня в детском саду.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азговаривайте со мной, спрашивайте мое мнение.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У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 меня, что хорошо и что плохо. Делитесь со мной своими планами.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ожалуйста, не сравнивайте меня с другими, особенно с моими братьями и сестрами.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Н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аказывайте меня, когда я поступаю плохо, хвалите меня, когда я поступаю хорошо. Не командуйте, просите меня.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</w:t>
      </w:r>
      <w:proofErr w:type="gram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бещаю, что я научусь говорить «извините», «пожалуйста» и «спасибо»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7B7A5F">
        <w:rPr>
          <w:rFonts w:ascii="Times New Roman" w:eastAsia="Times New Roman" w:hAnsi="Times New Roman" w:cs="Times New Roman"/>
          <w:sz w:val="24"/>
          <w:szCs w:val="24"/>
          <w:lang w:eastAsia="ru-RU"/>
        </w:rPr>
        <w:t>  Я знаю ещё некоторые замечательные слова:  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люблю тебя, мама!  Я люблю тебя, папа!»</w:t>
      </w:r>
    </w:p>
    <w:p w:rsidR="007B7A5F" w:rsidRPr="007B7A5F" w:rsidRDefault="007B7A5F" w:rsidP="007B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050" w:rsidRDefault="00B65050"/>
    <w:sectPr w:rsidR="00B65050" w:rsidSect="00B6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A5F"/>
    <w:rsid w:val="007B7A5F"/>
    <w:rsid w:val="00B6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50"/>
  </w:style>
  <w:style w:type="paragraph" w:styleId="2">
    <w:name w:val="heading 2"/>
    <w:basedOn w:val="a"/>
    <w:link w:val="20"/>
    <w:uiPriority w:val="9"/>
    <w:qFormat/>
    <w:rsid w:val="007B7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B7A5F"/>
    <w:rPr>
      <w:i/>
      <w:iCs/>
    </w:rPr>
  </w:style>
  <w:style w:type="paragraph" w:customStyle="1" w:styleId="a4">
    <w:name w:val="a"/>
    <w:basedOn w:val="a"/>
    <w:rsid w:val="007B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B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>МОУ " Медвенская СОШ"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2013-12-09T09:50:00Z</dcterms:created>
  <dcterms:modified xsi:type="dcterms:W3CDTF">2013-12-09T09:50:00Z</dcterms:modified>
</cp:coreProperties>
</file>