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499D" w:rsidTr="00F3499D">
        <w:tc>
          <w:tcPr>
            <w:tcW w:w="4785" w:type="dxa"/>
          </w:tcPr>
          <w:p w:rsidR="00F3499D" w:rsidRDefault="00F349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ПРИНЯТО</w:t>
            </w:r>
            <w:r w:rsidR="008347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34701" w:rsidRDefault="00F349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решением </w:t>
            </w:r>
            <w:r w:rsidR="00834701">
              <w:rPr>
                <w:rFonts w:ascii="Times New Roman" w:hAnsi="Times New Roman"/>
                <w:sz w:val="20"/>
                <w:szCs w:val="20"/>
              </w:rPr>
              <w:t>общего собрания</w:t>
            </w:r>
          </w:p>
          <w:p w:rsidR="00F3499D" w:rsidRDefault="00F349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</w:t>
            </w:r>
            <w:r w:rsidR="0083470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3499D" w:rsidRDefault="008347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</w:t>
            </w:r>
            <w:r w:rsidR="00F3499D">
              <w:rPr>
                <w:rFonts w:ascii="Times New Roman" w:hAnsi="Times New Roman"/>
                <w:sz w:val="20"/>
                <w:szCs w:val="20"/>
              </w:rPr>
              <w:t>.2014 г</w:t>
            </w:r>
          </w:p>
        </w:tc>
        <w:tc>
          <w:tcPr>
            <w:tcW w:w="4786" w:type="dxa"/>
          </w:tcPr>
          <w:p w:rsidR="00F3499D" w:rsidRPr="00834701" w:rsidRDefault="00834701" w:rsidP="008347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F3499D" w:rsidRPr="00834701">
              <w:rPr>
                <w:rFonts w:ascii="Times New Roman" w:hAnsi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F3499D" w:rsidRPr="00834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4701" w:rsidRDefault="00834701" w:rsidP="008347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F3499D">
              <w:rPr>
                <w:rFonts w:ascii="Times New Roman" w:hAnsi="Times New Roman"/>
                <w:sz w:val="20"/>
                <w:szCs w:val="20"/>
              </w:rPr>
              <w:t>З</w:t>
            </w:r>
            <w:r w:rsidR="00570489">
              <w:rPr>
                <w:rFonts w:ascii="Times New Roman" w:hAnsi="Times New Roman"/>
                <w:sz w:val="20"/>
                <w:szCs w:val="20"/>
              </w:rPr>
              <w:t xml:space="preserve">аведующий МКДОУ </w:t>
            </w:r>
          </w:p>
          <w:p w:rsidR="00F3499D" w:rsidRDefault="00570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«Детский сад № 6</w:t>
            </w:r>
            <w:r w:rsidR="00F34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3499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F3499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="00F3499D">
              <w:rPr>
                <w:rFonts w:ascii="Times New Roman" w:hAnsi="Times New Roman"/>
                <w:sz w:val="20"/>
                <w:szCs w:val="20"/>
              </w:rPr>
              <w:t>еслана</w:t>
            </w:r>
            <w:proofErr w:type="spellEnd"/>
            <w:r w:rsidR="00F3499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499D" w:rsidRDefault="00834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23 от 04.09.2014 г</w:t>
            </w:r>
          </w:p>
          <w:p w:rsidR="00F3499D" w:rsidRDefault="00834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F3499D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proofErr w:type="spellStart"/>
            <w:r w:rsidR="00570489">
              <w:rPr>
                <w:rFonts w:ascii="Times New Roman" w:hAnsi="Times New Roman"/>
                <w:sz w:val="20"/>
                <w:szCs w:val="20"/>
              </w:rPr>
              <w:t>Л.Б.Джимиева</w:t>
            </w:r>
            <w:proofErr w:type="spellEnd"/>
            <w:r w:rsidR="00F34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499D" w:rsidRDefault="00F34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99D" w:rsidRDefault="00F3499D" w:rsidP="00834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499D" w:rsidRDefault="00F3499D"/>
    <w:p w:rsidR="00F3499D" w:rsidRPr="00F3499D" w:rsidRDefault="00F3499D" w:rsidP="00F3499D"/>
    <w:p w:rsidR="00F3499D" w:rsidRPr="00F3499D" w:rsidRDefault="00F3499D" w:rsidP="00F3499D"/>
    <w:p w:rsidR="00F3499D" w:rsidRPr="00F3499D" w:rsidRDefault="00F3499D" w:rsidP="00F3499D"/>
    <w:p w:rsidR="00F3499D" w:rsidRDefault="00F3499D" w:rsidP="00834701">
      <w:pPr>
        <w:pStyle w:val="2"/>
        <w:rPr>
          <w:b/>
          <w:bCs/>
          <w:sz w:val="32"/>
        </w:rPr>
      </w:pPr>
      <w:r>
        <w:tab/>
      </w:r>
    </w:p>
    <w:p w:rsidR="00F3499D" w:rsidRPr="00102730" w:rsidRDefault="00F3499D" w:rsidP="00F3499D">
      <w:pPr>
        <w:spacing w:line="360" w:lineRule="auto"/>
        <w:jc w:val="center"/>
        <w:rPr>
          <w:b/>
          <w:sz w:val="48"/>
          <w:szCs w:val="48"/>
        </w:rPr>
      </w:pPr>
      <w:r w:rsidRPr="00102730">
        <w:rPr>
          <w:b/>
          <w:sz w:val="48"/>
          <w:szCs w:val="48"/>
        </w:rPr>
        <w:t>ПОЛОЖЕНИЕ</w:t>
      </w:r>
    </w:p>
    <w:p w:rsidR="00F3499D" w:rsidRPr="00F3499D" w:rsidRDefault="00F3499D" w:rsidP="00F3499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99D">
        <w:rPr>
          <w:rFonts w:ascii="Times New Roman" w:hAnsi="Times New Roman"/>
          <w:b/>
          <w:sz w:val="28"/>
          <w:szCs w:val="28"/>
        </w:rPr>
        <w:t xml:space="preserve">О ЗАЩИТЕ И ОБРАБОТКЕ ПЕРСОНАЛЬНЫХ ДАННЫХ ВОСПИТАННИКОВ И ИХ РОДИТЕЛЕЙ </w:t>
      </w:r>
    </w:p>
    <w:p w:rsidR="00F3499D" w:rsidRPr="00F3499D" w:rsidRDefault="00F3499D" w:rsidP="00F3499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99D">
        <w:rPr>
          <w:rFonts w:ascii="Times New Roman" w:hAnsi="Times New Roman"/>
          <w:b/>
          <w:sz w:val="28"/>
          <w:szCs w:val="28"/>
        </w:rPr>
        <w:t xml:space="preserve"> (ЗАКОННЫХ ПРЕДСТАВИТЕЛЕЙ)</w:t>
      </w:r>
    </w:p>
    <w:p w:rsidR="00F3499D" w:rsidRDefault="00F3499D" w:rsidP="00F349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казенного дошкольного образователь</w:t>
      </w:r>
      <w:r w:rsidR="00570489">
        <w:rPr>
          <w:rFonts w:ascii="Times New Roman" w:hAnsi="Times New Roman"/>
          <w:b/>
          <w:sz w:val="28"/>
          <w:szCs w:val="28"/>
        </w:rPr>
        <w:t>ного учреждения «Детский сад №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еслана</w:t>
      </w:r>
      <w:proofErr w:type="spellEnd"/>
      <w:r>
        <w:rPr>
          <w:rFonts w:ascii="Times New Roman" w:hAnsi="Times New Roman"/>
          <w:b/>
          <w:sz w:val="28"/>
          <w:szCs w:val="28"/>
        </w:rPr>
        <w:t>»  Правобережного района Республики Северная Осети</w:t>
      </w:r>
      <w:r w:rsidR="00834701">
        <w:rPr>
          <w:rFonts w:ascii="Times New Roman" w:hAnsi="Times New Roman"/>
          <w:b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– Алания»</w:t>
      </w:r>
    </w:p>
    <w:p w:rsidR="00F3499D" w:rsidRDefault="00F3499D" w:rsidP="00F349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99D" w:rsidRDefault="00F3499D" w:rsidP="00F349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99D" w:rsidRDefault="00F3499D" w:rsidP="00F349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99D" w:rsidRDefault="00F3499D" w:rsidP="00F349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99D" w:rsidRDefault="00F3499D" w:rsidP="00F349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99D" w:rsidRDefault="00F3499D" w:rsidP="00F349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99D" w:rsidRDefault="00F3499D" w:rsidP="00F349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99D" w:rsidRDefault="00F3499D" w:rsidP="00F349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99D" w:rsidRDefault="00F3499D" w:rsidP="00F349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701" w:rsidRDefault="00834701" w:rsidP="00F349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701" w:rsidRDefault="00834701" w:rsidP="00F349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lastRenderedPageBreak/>
        <w:t>1. Общие положения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</w:p>
    <w:p w:rsidR="00F3499D" w:rsidRPr="00657E0B" w:rsidRDefault="00F3499D" w:rsidP="00F3499D">
      <w:pPr>
        <w:pStyle w:val="a4"/>
        <w:spacing w:before="0" w:beforeAutospacing="0" w:after="0" w:afterAutospacing="0"/>
        <w:ind w:firstLine="567"/>
        <w:jc w:val="both"/>
        <w:rPr>
          <w:rStyle w:val="FontStyle34"/>
          <w:sz w:val="24"/>
          <w:szCs w:val="24"/>
          <w:u w:val="single"/>
        </w:rPr>
      </w:pPr>
      <w:r>
        <w:t xml:space="preserve">1.1. Настоящее Положение о защите и обработке персональных данных воспитанников и их родителей (законных представителей) (далее - Положение) </w:t>
      </w:r>
      <w:r w:rsidRPr="00F3499D">
        <w:t>Муниципального казенного  дошкольного образовательн</w:t>
      </w:r>
      <w:r w:rsidR="00570489">
        <w:t>ого учреждения  «Детский сад № 6</w:t>
      </w:r>
      <w:r w:rsidRPr="00F3499D">
        <w:t xml:space="preserve"> </w:t>
      </w:r>
      <w:proofErr w:type="spellStart"/>
      <w:r w:rsidRPr="00F3499D">
        <w:t>г</w:t>
      </w:r>
      <w:proofErr w:type="gramStart"/>
      <w:r w:rsidRPr="00F3499D">
        <w:t>.Б</w:t>
      </w:r>
      <w:proofErr w:type="gramEnd"/>
      <w:r w:rsidRPr="00F3499D">
        <w:t>еслана</w:t>
      </w:r>
      <w:proofErr w:type="spellEnd"/>
      <w:r w:rsidRPr="00F3499D">
        <w:t>» Правобережного района Республики Северная Осетия – Алания (далее – учреждение) разработано</w:t>
      </w:r>
      <w:r w:rsidRPr="00F3499D">
        <w:rPr>
          <w:rStyle w:val="FontStyle34"/>
          <w:sz w:val="24"/>
          <w:szCs w:val="24"/>
        </w:rPr>
        <w:t xml:space="preserve"> в соответствии с Конституцией Российской Федерации,</w:t>
      </w:r>
      <w:r w:rsidRPr="001F41F8">
        <w:rPr>
          <w:rStyle w:val="FontStyle34"/>
          <w:sz w:val="24"/>
          <w:szCs w:val="24"/>
        </w:rPr>
        <w:t xml:space="preserve">  Федеральным законом от 27.07.2006 №152-ФЗ «О персональных данных» в редакции от 25.07.2011 ,</w:t>
      </w:r>
      <w:r w:rsidRPr="001F41F8">
        <w:rPr>
          <w:rFonts w:ascii="Calibri" w:hAnsi="Calibri" w:cs="Calibri"/>
        </w:rPr>
        <w:t xml:space="preserve"> </w:t>
      </w:r>
      <w:r w:rsidRPr="001F41F8">
        <w:rPr>
          <w:rStyle w:val="FontStyle34"/>
          <w:sz w:val="24"/>
          <w:szCs w:val="24"/>
        </w:rPr>
        <w:t xml:space="preserve">Постановлением  Правительства Российской Федерации от 17.11.2007 № 781 « </w:t>
      </w:r>
      <w:proofErr w:type="gramStart"/>
      <w:r w:rsidRPr="001F41F8">
        <w:rPr>
          <w:rStyle w:val="FontStyle34"/>
          <w:sz w:val="24"/>
          <w:szCs w:val="24"/>
        </w:rPr>
        <w:t xml:space="preserve">Об утверждении Положения об обеспечении безопасности персональных данных при их обработке в информационных системах персональных данных» Постановлением  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автоматизации»,  Устава </w:t>
      </w:r>
      <w:r>
        <w:rPr>
          <w:rStyle w:val="FontStyle34"/>
          <w:sz w:val="24"/>
          <w:szCs w:val="24"/>
        </w:rPr>
        <w:t xml:space="preserve">учреждения </w:t>
      </w:r>
      <w:r w:rsidRPr="001F41F8">
        <w:rPr>
          <w:rStyle w:val="FontStyle34"/>
          <w:sz w:val="24"/>
          <w:szCs w:val="24"/>
        </w:rPr>
        <w:t xml:space="preserve">и регламентирует порядок работы с персональными данными воспитанников и </w:t>
      </w:r>
      <w:r>
        <w:rPr>
          <w:rStyle w:val="FontStyle34"/>
          <w:sz w:val="24"/>
          <w:szCs w:val="24"/>
        </w:rPr>
        <w:t xml:space="preserve">их </w:t>
      </w:r>
      <w:r w:rsidRPr="001F41F8">
        <w:rPr>
          <w:rStyle w:val="FontStyle34"/>
          <w:sz w:val="24"/>
          <w:szCs w:val="24"/>
        </w:rPr>
        <w:t>родителей (законных представителей).</w:t>
      </w:r>
      <w:proofErr w:type="gramEnd"/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1.2.Цель разработки Положения - определение порядка обработки персональных данных</w:t>
      </w:r>
      <w:r w:rsidRPr="001F41F8">
        <w:t xml:space="preserve"> </w:t>
      </w:r>
      <w:r w:rsidRPr="001F41F8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1F41F8">
        <w:t>;</w:t>
      </w:r>
      <w:r>
        <w:t xml:space="preserve"> обеспечение защиты их прав и свобод при обработке их персональных данных,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1.3.Порядок ввода в действие и изменения Положения.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1.3.1.Настоящее Положение вступает в силу с момента его утверждения заведующим учреждением и действует бессрочно, до замены его новым Положением.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1.4. Работники учреждения должны быть ознакомлены с настоящим Положением под роспись.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  <w:rPr>
          <w:rStyle w:val="a5"/>
          <w:rFonts w:eastAsia="Arial Unicode MS"/>
        </w:rPr>
      </w:pPr>
      <w:r>
        <w:rPr>
          <w:rStyle w:val="a5"/>
        </w:rPr>
        <w:t xml:space="preserve">II. Основные понятия и состав персональных данных 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2.1.Для целей настоящего Положения используются следующие основные понятия: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 персональные данны</w:t>
      </w:r>
      <w:proofErr w:type="gramStart"/>
      <w:r>
        <w:t>е-</w:t>
      </w:r>
      <w:proofErr w:type="gramEnd"/>
      <w:r>
        <w:t xml:space="preserve"> любая информация, относящаяся к определенному или определяемому на основании такой информации человеку,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учреждению  для осуществления уставной деятельности;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proofErr w:type="gramStart"/>
      <w:r>
        <w:t xml:space="preserve">- 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</w:t>
      </w:r>
      <w:r w:rsidRPr="001F41F8">
        <w:rPr>
          <w:rStyle w:val="FontStyle34"/>
          <w:sz w:val="24"/>
          <w:szCs w:val="24"/>
        </w:rPr>
        <w:t>воспитанников и их родителей (законных представителей).</w:t>
      </w:r>
      <w:r>
        <w:t xml:space="preserve"> </w:t>
      </w:r>
      <w:proofErr w:type="gramEnd"/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 конфиденциальность персональных данных - обязательное для соблюдения назначенных ответственных лиц, получивших доступ к персональным данным, требование не допускать их распространения без согласия субъекта или иного законного основания;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 распространение персональных данны</w:t>
      </w:r>
      <w:proofErr w:type="gramStart"/>
      <w:r>
        <w:t>х-</w:t>
      </w:r>
      <w:proofErr w:type="gramEnd"/>
      <w:r>
        <w:t xml:space="preserve"> действия, направленные на передачу персональных данных </w:t>
      </w:r>
      <w:r w:rsidRPr="001F41F8">
        <w:rPr>
          <w:rStyle w:val="FontStyle34"/>
          <w:sz w:val="24"/>
          <w:szCs w:val="24"/>
        </w:rPr>
        <w:t>воспитанников и их родителей (законных представителей).</w:t>
      </w:r>
      <w:r>
        <w:t xml:space="preserve">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</w:t>
      </w:r>
      <w:r w:rsidRPr="001F41F8">
        <w:t xml:space="preserve"> </w:t>
      </w:r>
      <w:r w:rsidRPr="001F41F8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1F41F8">
        <w:t xml:space="preserve"> </w:t>
      </w:r>
      <w:r>
        <w:t>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lastRenderedPageBreak/>
        <w:t>- использование персональных данны</w:t>
      </w:r>
      <w:proofErr w:type="gramStart"/>
      <w:r>
        <w:t>х-</w:t>
      </w:r>
      <w:proofErr w:type="gramEnd"/>
      <w:r>
        <w:t xml:space="preserve"> действия (операции) с персональными данными, совершаемые должностным лицом учреждения в целях принятия решений или совершения иных действий, порождающих юридические последствия в отношении </w:t>
      </w:r>
      <w:r w:rsidRPr="001F41F8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>
        <w:t xml:space="preserve"> либо иным образом затрагивающих их права и свободы или права и свободы других лиц;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 xml:space="preserve">-блокирование персональных данных - временное прекращение сбора, систематизации, накопления, использования, распространения персональных данных </w:t>
      </w:r>
      <w:r w:rsidRPr="001F41F8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1F41F8">
        <w:t>,</w:t>
      </w:r>
      <w:r>
        <w:t xml:space="preserve"> в том числе их передачи;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-обезличивание персональных данных - действия, в результате которых невозможно определить принадлежность персональных данных конкретному субъекту;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 xml:space="preserve">-общедоступные персональные данные - персональные данные, доступ неограниченного круга лиц к которым предоставлен с согласия </w:t>
      </w:r>
      <w:r w:rsidRPr="00CE6917">
        <w:rPr>
          <w:rStyle w:val="FontStyle34"/>
          <w:sz w:val="24"/>
          <w:szCs w:val="24"/>
        </w:rPr>
        <w:t>родителей (законных представителей)</w:t>
      </w:r>
      <w:r w:rsidRPr="00CE6917">
        <w:t xml:space="preserve"> или на которые в</w:t>
      </w:r>
      <w:r>
        <w:t xml:space="preserve"> соответствии с федеральными законами не распространяется требование соблюдения конфиденциальности;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-информация - сведения (сообщения, данные) независимо от формы их представления;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 w:rsidRPr="00051D4C">
        <w:rPr>
          <w:b/>
        </w:rPr>
        <w:t>2.2.</w:t>
      </w:r>
      <w:r w:rsidRPr="00F3499D">
        <w:t>В состав</w:t>
      </w:r>
      <w:r>
        <w:t xml:space="preserve"> персональных данных </w:t>
      </w:r>
      <w:r w:rsidRPr="00CE6917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CE6917">
        <w:t xml:space="preserve"> входят документы, содержащие информацию</w:t>
      </w:r>
      <w:r>
        <w:t xml:space="preserve"> о семейном положении, месте жительства, контактных телефонах, состоянии здоровья и другие данные необходимые для осуществления уставной деятельности учреждения. 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III. Сбор, обработка и защита персональных данных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3.1.Порядок получения персональных данных.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 xml:space="preserve">Обработка персональных данных </w:t>
      </w:r>
      <w:r>
        <w:rPr>
          <w:rStyle w:val="FontStyle34"/>
        </w:rPr>
        <w:t>воспитанников и их родителей (законных представителей)</w:t>
      </w:r>
      <w:r>
        <w:t xml:space="preserve"> возможна только с их согласия либо без их согласия в следующих случаях: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 персональные данные являются общедоступными;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-персональные данные относятся к состоянию здоровья ребенка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родителей (законных представителей) невозможно;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-по требованию полномочных государственных органов в случаях, предусмотренных федеральным законом.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3.1.3.</w:t>
      </w:r>
      <w:r w:rsidRPr="00CE6917">
        <w:t xml:space="preserve"> </w:t>
      </w:r>
      <w:r>
        <w:t xml:space="preserve">Учреждение вправе обрабатывать персональные данные </w:t>
      </w:r>
      <w:r w:rsidRPr="00F3499D">
        <w:rPr>
          <w:rStyle w:val="FontStyle34"/>
          <w:sz w:val="22"/>
          <w:szCs w:val="22"/>
        </w:rPr>
        <w:t>воспитанников и их родителей (законных представителей</w:t>
      </w:r>
      <w:r>
        <w:rPr>
          <w:rStyle w:val="FontStyle34"/>
        </w:rPr>
        <w:t>)</w:t>
      </w:r>
      <w:r>
        <w:t xml:space="preserve"> только с письменного согласия.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 xml:space="preserve">3.1.4.Письменное согласие </w:t>
      </w:r>
      <w:r>
        <w:rPr>
          <w:rStyle w:val="FontStyle34"/>
        </w:rPr>
        <w:t>родителей (</w:t>
      </w:r>
      <w:r w:rsidRPr="00F3499D">
        <w:rPr>
          <w:rStyle w:val="FontStyle34"/>
          <w:sz w:val="22"/>
          <w:szCs w:val="22"/>
        </w:rPr>
        <w:t>законных представителей)</w:t>
      </w:r>
      <w:r w:rsidRPr="00F3499D">
        <w:rPr>
          <w:sz w:val="22"/>
          <w:szCs w:val="22"/>
        </w:rPr>
        <w:t xml:space="preserve">  на обработку своих персональных данных и персональных данных своего ребёнка</w:t>
      </w:r>
      <w:r>
        <w:t xml:space="preserve"> должно включать в себя: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 фамилию, имя, отчество, адрес;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 цель обработки персональных данных;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 xml:space="preserve">- перечень персональных данных, на обработку которых дается согласие. 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-срок, в течение которого действует согласие, а также порядок его отзыва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( Приложение № 1).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 w:rsidRPr="00F3499D">
        <w:rPr>
          <w:sz w:val="22"/>
          <w:szCs w:val="22"/>
        </w:rPr>
        <w:lastRenderedPageBreak/>
        <w:t xml:space="preserve">3.1.5.Согласие </w:t>
      </w:r>
      <w:r w:rsidRPr="00F3499D">
        <w:rPr>
          <w:rStyle w:val="FontStyle34"/>
          <w:sz w:val="22"/>
          <w:szCs w:val="22"/>
        </w:rPr>
        <w:t>воспитанников и их родителей (законных представителей)</w:t>
      </w:r>
      <w:r w:rsidRPr="00F3499D">
        <w:rPr>
          <w:sz w:val="22"/>
          <w:szCs w:val="22"/>
        </w:rPr>
        <w:t xml:space="preserve"> не</w:t>
      </w:r>
      <w:r>
        <w:t xml:space="preserve"> требуется в следующих случаях: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1)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2) обработка персональных данных необходима для защиты жизни, здоровья или иных жизненно важных интересов субъекта, если получение его согласия невозможно.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3.2.Порядок обработки, передачи и хранения персональных данных.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 xml:space="preserve">3.2.2.В целях обеспечения прав и свобод человека и гражданина, </w:t>
      </w:r>
      <w:proofErr w:type="gramStart"/>
      <w:r>
        <w:t>заведующий учреждения</w:t>
      </w:r>
      <w:proofErr w:type="gramEnd"/>
      <w:r>
        <w:t xml:space="preserve"> и его представители при обработке персональных данных </w:t>
      </w:r>
      <w:r>
        <w:rPr>
          <w:rStyle w:val="FontStyle34"/>
        </w:rPr>
        <w:t>воспитанников и их родителей (законных представителей)</w:t>
      </w:r>
      <w:r>
        <w:t xml:space="preserve"> должны соблюдать следующие общие требования: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 xml:space="preserve">3.2.2.1.Обработка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в обучении, воспитании и оздоровлении, обеспечения личной безопасности, обеспечения сохранности имущества </w:t>
      </w:r>
      <w:r>
        <w:rPr>
          <w:rStyle w:val="FontStyle34"/>
        </w:rPr>
        <w:t>воспитанников и их родителей (законных представителей)</w:t>
      </w:r>
      <w:r>
        <w:t>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</w:p>
    <w:p w:rsidR="00F3499D" w:rsidRDefault="00F3499D" w:rsidP="00F3499D">
      <w:pPr>
        <w:pStyle w:val="a4"/>
        <w:spacing w:before="0" w:beforeAutospacing="0" w:after="0" w:afterAutospacing="0"/>
        <w:jc w:val="both"/>
        <w:rPr>
          <w:rStyle w:val="a5"/>
          <w:rFonts w:eastAsia="Arial Unicode MS"/>
        </w:rPr>
      </w:pPr>
      <w:r>
        <w:rPr>
          <w:rStyle w:val="a5"/>
        </w:rPr>
        <w:t>IV. Передача и хранение персональных данных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 xml:space="preserve">4.1.При передаче персональных данных </w:t>
      </w:r>
      <w:r>
        <w:rPr>
          <w:rStyle w:val="FontStyle34"/>
        </w:rPr>
        <w:t>воспитанников и их родителей (законных представителей)</w:t>
      </w:r>
      <w:r>
        <w:t xml:space="preserve"> необходимо соблюдать следующие требования: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 xml:space="preserve">4.1.1.Не сообщать персональные данные </w:t>
      </w:r>
      <w:r>
        <w:rPr>
          <w:rStyle w:val="FontStyle34"/>
        </w:rPr>
        <w:t>воспитанников и их родителей (законных представителей)</w:t>
      </w:r>
      <w:r>
        <w:t xml:space="preserve">  третьей стороне без его письменного согласия, за исключением случаев, когда это необходимо в целях предупреждения угрозы жизни и здоровью, а также в случаях, установленных федеральным законом.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 xml:space="preserve">4.1.2.Предупредить лиц, получивших персональные данные </w:t>
      </w:r>
      <w:r>
        <w:rPr>
          <w:rStyle w:val="FontStyle34"/>
        </w:rPr>
        <w:t>воспитанников и их родителей (законных представителей)</w:t>
      </w:r>
      <w:r>
        <w:t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данные, обязаны соблюдать режим секретности (конфиденциальности).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 xml:space="preserve">4.1.3.Разрешать доступ к персональным данным </w:t>
      </w:r>
      <w:r>
        <w:rPr>
          <w:rStyle w:val="FontStyle34"/>
        </w:rPr>
        <w:t>воспитанников и их родителей (законных представителей)</w:t>
      </w:r>
      <w:r>
        <w:t xml:space="preserve">  только специально уполномоченным лицам, при этом указанные лица должны иметь право получать только те персональные данные </w:t>
      </w:r>
      <w:r>
        <w:rPr>
          <w:rStyle w:val="FontStyle34"/>
        </w:rPr>
        <w:t>воспитанников и их родителей (законных представителей)</w:t>
      </w:r>
      <w:r>
        <w:t>, которые необходимы для выполнения конкретной функции.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 xml:space="preserve">4.2.Хранение и использование персональных данных </w:t>
      </w:r>
      <w:r>
        <w:rPr>
          <w:rStyle w:val="FontStyle34"/>
        </w:rPr>
        <w:t>воспитанников и их родителей (законных представителей)</w:t>
      </w:r>
      <w:r>
        <w:t>: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 xml:space="preserve">4.2.1.Персональные данные </w:t>
      </w:r>
      <w:r>
        <w:rPr>
          <w:rStyle w:val="FontStyle34"/>
        </w:rPr>
        <w:t>воспитанников и их родителей (законных представителей)</w:t>
      </w:r>
      <w:r>
        <w:t xml:space="preserve"> </w:t>
      </w:r>
      <w:proofErr w:type="gramStart"/>
      <w:r>
        <w:t>в</w:t>
      </w:r>
      <w:proofErr w:type="gramEnd"/>
      <w:r>
        <w:t xml:space="preserve"> обрабатываются и хранятся </w:t>
      </w:r>
      <w:proofErr w:type="gramStart"/>
      <w:r>
        <w:t>в</w:t>
      </w:r>
      <w:proofErr w:type="gramEnd"/>
      <w:r>
        <w:t xml:space="preserve"> специально отведенных помещениях (кабинет заведующего, архив и др.).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 xml:space="preserve">4.2.2.Персональные данные </w:t>
      </w:r>
      <w:r>
        <w:rPr>
          <w:rStyle w:val="FontStyle34"/>
        </w:rPr>
        <w:t>воспитанников и их родителей (законных представителей)</w:t>
      </w:r>
      <w:r>
        <w:t xml:space="preserve">  могут быть получены, проходить дальнейшую обработку и передаваться на хранение, как на бумажных носителях, так и в электронном вид</w:t>
      </w:r>
      <w:proofErr w:type="gramStart"/>
      <w:r>
        <w:t>е-</w:t>
      </w:r>
      <w:proofErr w:type="gramEnd"/>
      <w:r>
        <w:t xml:space="preserve"> локальной компьютерной сети и компьютерной программе.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rPr>
          <w:rStyle w:val="a5"/>
        </w:rPr>
        <w:t>V.Доступ</w:t>
      </w:r>
      <w:proofErr w:type="spellEnd"/>
      <w:r>
        <w:rPr>
          <w:rStyle w:val="a5"/>
        </w:rPr>
        <w:t xml:space="preserve"> к персональным данным субъектов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</w:p>
    <w:p w:rsidR="00F3499D" w:rsidRDefault="00F3499D" w:rsidP="00F3499D">
      <w:pPr>
        <w:pStyle w:val="a4"/>
        <w:spacing w:before="0" w:beforeAutospacing="0" w:after="0" w:afterAutospacing="0"/>
        <w:jc w:val="both"/>
      </w:pPr>
      <w:r>
        <w:t>5.1.Право доступа к персональным данным  имеют следующие работники учреждения: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 xml:space="preserve">- заведующий; </w:t>
      </w:r>
    </w:p>
    <w:p w:rsidR="00F3499D" w:rsidRDefault="00F3499D" w:rsidP="00F3499D">
      <w:pPr>
        <w:pStyle w:val="a4"/>
        <w:spacing w:before="0" w:beforeAutospacing="0" w:after="0" w:afterAutospacing="0"/>
        <w:ind w:firstLine="426"/>
        <w:jc w:val="both"/>
      </w:pPr>
      <w:r>
        <w:t xml:space="preserve">  - старший воспитатель;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lastRenderedPageBreak/>
        <w:t xml:space="preserve">- медицинский работник; 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 xml:space="preserve">- воспитатели; 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 музыкальные руководители;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 педагог – психолог;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 руководитель по физическому воспитанию;</w:t>
      </w:r>
    </w:p>
    <w:p w:rsidR="00F3499D" w:rsidRPr="00051D4C" w:rsidRDefault="00F3499D" w:rsidP="00F3499D">
      <w:pPr>
        <w:pStyle w:val="a4"/>
        <w:spacing w:before="0" w:beforeAutospacing="0" w:after="0" w:afterAutospacing="0"/>
        <w:ind w:firstLine="567"/>
        <w:jc w:val="both"/>
      </w:pPr>
      <w:r w:rsidRPr="00051D4C">
        <w:t xml:space="preserve">Каждый из вышеперечисленных сотрудников даёт </w:t>
      </w:r>
      <w:r>
        <w:t xml:space="preserve">письменное обязательство </w:t>
      </w:r>
      <w:r w:rsidRPr="00051D4C">
        <w:t>(Приложение № 2</w:t>
      </w:r>
      <w:r>
        <w:t>)</w:t>
      </w:r>
      <w:r w:rsidRPr="00051D4C">
        <w:t xml:space="preserve"> о неразглашении персональных данных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 w:rsidRPr="00F3499D">
        <w:rPr>
          <w:sz w:val="22"/>
          <w:szCs w:val="22"/>
        </w:rPr>
        <w:t xml:space="preserve">5.2. </w:t>
      </w:r>
      <w:r w:rsidRPr="00F3499D">
        <w:rPr>
          <w:rStyle w:val="FontStyle34"/>
          <w:sz w:val="22"/>
          <w:szCs w:val="22"/>
        </w:rPr>
        <w:t>Родители (законные представители)</w:t>
      </w:r>
      <w:r w:rsidRPr="00F3499D">
        <w:rPr>
          <w:sz w:val="22"/>
          <w:szCs w:val="22"/>
        </w:rPr>
        <w:t xml:space="preserve"> персональных</w:t>
      </w:r>
      <w:r>
        <w:t xml:space="preserve"> данных имеет право: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5.2.1.Получать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 xml:space="preserve">5.2.2.Требовать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>
        <w:t>необходимыми</w:t>
      </w:r>
      <w:proofErr w:type="gramEnd"/>
      <w:r>
        <w:t xml:space="preserve"> для учреждения персональных данных.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 xml:space="preserve">5.2.3.Получать </w:t>
      </w:r>
      <w:proofErr w:type="gramStart"/>
      <w:r>
        <w:t>от</w:t>
      </w:r>
      <w:proofErr w:type="gramEnd"/>
      <w:r>
        <w:t xml:space="preserve"> учреждении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-сведения о лицах, которые имеют доступ к персональным данным или которым может быть предоставлен такой доступ;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-перечень обрабатываемых персональных данных и источник их получения;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-сроки обработки персональных данных, в том числе сроки их хранения;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-сведения о том, какие юридические последствия может повлечь за собой обработка его персональных данных.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-обжаловать в уполномоченный орган по защите прав субъектов персональных данных или в судебном порядке неправоме</w:t>
      </w:r>
      <w:r w:rsidR="00570489">
        <w:t>рные действия или бездействия МК</w:t>
      </w:r>
      <w:r>
        <w:t>ДО</w:t>
      </w:r>
      <w:r w:rsidR="00570489">
        <w:t>У д/с № 6</w:t>
      </w:r>
      <w:r>
        <w:t xml:space="preserve"> при обработке и защите их персональных данных.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5.3.Копировать и делать выписки персональных данных разрешается исключительно в служебных целях с разрешения заведующего.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5.4.Передача информации третьей стороне возможна только при письменном согласии.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  <w:rPr>
          <w:rStyle w:val="a5"/>
          <w:rFonts w:eastAsia="Arial Unicode MS"/>
        </w:rPr>
      </w:pP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  <w:rPr>
          <w:rStyle w:val="a5"/>
          <w:rFonts w:eastAsia="Arial Unicode MS"/>
        </w:rPr>
      </w:pPr>
      <w:r>
        <w:rPr>
          <w:rStyle w:val="a5"/>
        </w:rPr>
        <w:t>VI. Ответственность за нарушение норм, регулирующих обработку и защиту персональных данных</w:t>
      </w: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</w:p>
    <w:p w:rsidR="00F3499D" w:rsidRDefault="00F3499D" w:rsidP="00F3499D">
      <w:pPr>
        <w:pStyle w:val="a4"/>
        <w:spacing w:before="0" w:beforeAutospacing="0" w:after="0" w:afterAutospacing="0"/>
        <w:ind w:firstLine="567"/>
        <w:jc w:val="both"/>
      </w:pPr>
      <w:r>
        <w:t>6.1.Работники учреждения,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F3499D" w:rsidRPr="00F3499D" w:rsidRDefault="00F3499D" w:rsidP="00F349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F3499D">
        <w:rPr>
          <w:rFonts w:ascii="Times New Roman" w:hAnsi="Times New Roman"/>
        </w:rPr>
        <w:t xml:space="preserve">6.2.Руководитель </w:t>
      </w:r>
      <w:r>
        <w:rPr>
          <w:rFonts w:ascii="Times New Roman" w:hAnsi="Times New Roman"/>
        </w:rPr>
        <w:t>учреждения</w:t>
      </w:r>
      <w:r w:rsidRPr="00F3499D">
        <w:rPr>
          <w:rFonts w:ascii="Times New Roman" w:hAnsi="Times New Roman"/>
        </w:rPr>
        <w:t xml:space="preserve"> за нарушение норм, регулирующих получение, обработку и защиту персональных данных </w:t>
      </w:r>
      <w:r w:rsidRPr="00F3499D">
        <w:rPr>
          <w:rStyle w:val="FontStyle34"/>
          <w:sz w:val="22"/>
          <w:szCs w:val="22"/>
        </w:rPr>
        <w:t>воспитанников и их родителей (законных представителей)</w:t>
      </w:r>
      <w:r w:rsidRPr="00F3499D">
        <w:rPr>
          <w:rFonts w:ascii="Times New Roman" w:hAnsi="Times New Roman"/>
        </w:rPr>
        <w:t xml:space="preserve"> 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F3499D" w:rsidRPr="00051D4C" w:rsidRDefault="00F3499D" w:rsidP="00F3499D">
      <w:pPr>
        <w:ind w:firstLine="851"/>
        <w:jc w:val="both"/>
      </w:pPr>
    </w:p>
    <w:p w:rsidR="00F3499D" w:rsidRPr="00051D4C" w:rsidRDefault="00F3499D" w:rsidP="00F3499D">
      <w:pPr>
        <w:autoSpaceDE w:val="0"/>
        <w:autoSpaceDN w:val="0"/>
        <w:adjustRightInd w:val="0"/>
        <w:jc w:val="both"/>
      </w:pPr>
    </w:p>
    <w:p w:rsidR="00F3499D" w:rsidRDefault="00F3499D" w:rsidP="00F3499D">
      <w:pPr>
        <w:autoSpaceDE w:val="0"/>
        <w:autoSpaceDN w:val="0"/>
        <w:adjustRightInd w:val="0"/>
        <w:jc w:val="both"/>
      </w:pPr>
    </w:p>
    <w:p w:rsidR="00F3499D" w:rsidRDefault="00F3499D" w:rsidP="00F3499D">
      <w:pPr>
        <w:autoSpaceDE w:val="0"/>
        <w:autoSpaceDN w:val="0"/>
        <w:adjustRightInd w:val="0"/>
        <w:jc w:val="both"/>
      </w:pPr>
    </w:p>
    <w:p w:rsidR="00F3499D" w:rsidRDefault="00F3499D" w:rsidP="00F3499D">
      <w:pPr>
        <w:autoSpaceDE w:val="0"/>
        <w:autoSpaceDN w:val="0"/>
        <w:adjustRightInd w:val="0"/>
        <w:jc w:val="both"/>
      </w:pPr>
    </w:p>
    <w:p w:rsidR="00F3499D" w:rsidRDefault="00F3499D" w:rsidP="00F3499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3499D" w:rsidSect="0071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99D"/>
    <w:rsid w:val="00344789"/>
    <w:rsid w:val="00570489"/>
    <w:rsid w:val="0071562D"/>
    <w:rsid w:val="00834701"/>
    <w:rsid w:val="00F3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3499D"/>
    <w:pPr>
      <w:spacing w:after="12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34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rsid w:val="00F34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F3499D"/>
    <w:rPr>
      <w:b/>
      <w:bCs/>
    </w:rPr>
  </w:style>
  <w:style w:type="character" w:customStyle="1" w:styleId="FontStyle34">
    <w:name w:val="Font Style34"/>
    <w:basedOn w:val="a0"/>
    <w:rsid w:val="00F3499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RePack by Diakov</cp:lastModifiedBy>
  <cp:revision>4</cp:revision>
  <cp:lastPrinted>2015-02-24T12:31:00Z</cp:lastPrinted>
  <dcterms:created xsi:type="dcterms:W3CDTF">2015-02-24T12:22:00Z</dcterms:created>
  <dcterms:modified xsi:type="dcterms:W3CDTF">2015-11-12T11:15:00Z</dcterms:modified>
</cp:coreProperties>
</file>