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53F" w:rsidRPr="0054553F" w:rsidRDefault="0054553F" w:rsidP="0054553F">
      <w:pPr>
        <w:spacing w:before="100" w:beforeAutospacing="1" w:after="100" w:afterAutospacing="1" w:line="240" w:lineRule="auto"/>
        <w:jc w:val="center"/>
        <w:rPr>
          <w:b/>
          <w:i/>
          <w:sz w:val="36"/>
          <w:szCs w:val="36"/>
        </w:rPr>
      </w:pPr>
      <w:r w:rsidRPr="0054553F">
        <w:rPr>
          <w:b/>
          <w:i/>
          <w:sz w:val="36"/>
          <w:szCs w:val="36"/>
        </w:rPr>
        <w:t>Консультация для родителей</w:t>
      </w:r>
    </w:p>
    <w:p w:rsidR="0054553F" w:rsidRPr="00045663" w:rsidRDefault="0054553F" w:rsidP="0054553F">
      <w:pPr>
        <w:spacing w:after="0" w:line="240" w:lineRule="auto"/>
        <w:jc w:val="center"/>
        <w:rPr>
          <w:b/>
          <w:i/>
          <w:color w:val="00B050"/>
          <w:sz w:val="52"/>
          <w:szCs w:val="52"/>
        </w:rPr>
      </w:pPr>
      <w:r w:rsidRPr="00045663">
        <w:rPr>
          <w:b/>
          <w:i/>
          <w:color w:val="00B050"/>
          <w:sz w:val="52"/>
          <w:szCs w:val="52"/>
        </w:rPr>
        <w:t>«Наблюдение за детским творчеством</w:t>
      </w:r>
    </w:p>
    <w:p w:rsidR="0054553F" w:rsidRPr="00045663" w:rsidRDefault="0054553F" w:rsidP="0054553F">
      <w:pPr>
        <w:spacing w:after="0" w:line="240" w:lineRule="auto"/>
        <w:jc w:val="center"/>
        <w:rPr>
          <w:b/>
          <w:i/>
          <w:color w:val="00B050"/>
          <w:sz w:val="52"/>
          <w:szCs w:val="52"/>
        </w:rPr>
      </w:pPr>
      <w:r w:rsidRPr="00045663">
        <w:rPr>
          <w:b/>
          <w:i/>
          <w:color w:val="00B050"/>
          <w:sz w:val="52"/>
          <w:szCs w:val="52"/>
        </w:rPr>
        <w:t xml:space="preserve"> в домашних условиях»</w:t>
      </w:r>
    </w:p>
    <w:p w:rsidR="0054553F" w:rsidRPr="0054553F" w:rsidRDefault="0054553F" w:rsidP="0054553F">
      <w:pPr>
        <w:spacing w:after="0" w:line="240" w:lineRule="auto"/>
        <w:ind w:firstLine="567"/>
        <w:jc w:val="both"/>
        <w:rPr>
          <w:sz w:val="36"/>
          <w:szCs w:val="36"/>
        </w:rPr>
      </w:pPr>
      <w:r w:rsidRPr="0054553F">
        <w:rPr>
          <w:sz w:val="36"/>
          <w:szCs w:val="36"/>
        </w:rPr>
        <w:t>Рисунок является одним из многих видов детской деятельности. Он относится к</w:t>
      </w:r>
      <w:r>
        <w:rPr>
          <w:sz w:val="36"/>
          <w:szCs w:val="36"/>
        </w:rPr>
        <w:t xml:space="preserve"> </w:t>
      </w:r>
      <w:r w:rsidRPr="0054553F">
        <w:rPr>
          <w:sz w:val="36"/>
          <w:szCs w:val="36"/>
        </w:rPr>
        <w:t xml:space="preserve">группе изделий, которые можно определить, как художественные произведения. </w:t>
      </w:r>
    </w:p>
    <w:p w:rsidR="0054553F" w:rsidRPr="0054553F" w:rsidRDefault="0054553F" w:rsidP="0054553F">
      <w:pPr>
        <w:spacing w:after="0" w:line="240" w:lineRule="auto"/>
        <w:ind w:firstLine="567"/>
        <w:jc w:val="both"/>
        <w:rPr>
          <w:sz w:val="36"/>
          <w:szCs w:val="36"/>
        </w:rPr>
      </w:pPr>
      <w:r w:rsidRPr="0054553F">
        <w:rPr>
          <w:sz w:val="36"/>
          <w:szCs w:val="36"/>
        </w:rPr>
        <w:t>К ним относятся рисунки, пластилиновые фигурки, вырезки из бумаги, поделки из</w:t>
      </w:r>
      <w:r>
        <w:rPr>
          <w:sz w:val="36"/>
          <w:szCs w:val="36"/>
        </w:rPr>
        <w:t xml:space="preserve"> </w:t>
      </w:r>
      <w:r w:rsidRPr="0054553F">
        <w:rPr>
          <w:sz w:val="36"/>
          <w:szCs w:val="36"/>
        </w:rPr>
        <w:t>бросового и природного материала. Анализ рисунков и других художественных</w:t>
      </w:r>
      <w:r>
        <w:rPr>
          <w:sz w:val="36"/>
          <w:szCs w:val="36"/>
        </w:rPr>
        <w:t xml:space="preserve"> </w:t>
      </w:r>
      <w:r w:rsidRPr="0054553F">
        <w:rPr>
          <w:sz w:val="36"/>
          <w:szCs w:val="36"/>
        </w:rPr>
        <w:t>изделий ребёнка даёт родителям интересный материал об общем развитии и</w:t>
      </w:r>
      <w:r>
        <w:rPr>
          <w:sz w:val="36"/>
          <w:szCs w:val="36"/>
        </w:rPr>
        <w:t xml:space="preserve"> </w:t>
      </w:r>
      <w:r w:rsidRPr="0054553F">
        <w:rPr>
          <w:sz w:val="36"/>
          <w:szCs w:val="36"/>
        </w:rPr>
        <w:t>способностях их детей.</w:t>
      </w:r>
    </w:p>
    <w:p w:rsidR="0054553F" w:rsidRPr="0054553F" w:rsidRDefault="0054553F" w:rsidP="0054553F">
      <w:pPr>
        <w:spacing w:after="0" w:line="240" w:lineRule="auto"/>
        <w:ind w:firstLine="567"/>
        <w:jc w:val="both"/>
        <w:rPr>
          <w:sz w:val="36"/>
          <w:szCs w:val="36"/>
        </w:rPr>
      </w:pPr>
      <w:r w:rsidRPr="0054553F">
        <w:rPr>
          <w:sz w:val="36"/>
          <w:szCs w:val="36"/>
        </w:rPr>
        <w:t>Что можно узнать о ребёнке на основе его рисунков, аппликаций и лепки?</w:t>
      </w:r>
    </w:p>
    <w:p w:rsidR="0054553F" w:rsidRPr="0054553F" w:rsidRDefault="0054553F" w:rsidP="0054553F">
      <w:pPr>
        <w:spacing w:after="0" w:line="240" w:lineRule="auto"/>
        <w:ind w:firstLine="567"/>
        <w:jc w:val="both"/>
        <w:rPr>
          <w:sz w:val="36"/>
          <w:szCs w:val="36"/>
        </w:rPr>
      </w:pPr>
      <w:r w:rsidRPr="0054553F">
        <w:rPr>
          <w:sz w:val="36"/>
          <w:szCs w:val="36"/>
        </w:rPr>
        <w:t>Качество исполнения говорит об отношении ребёнка к труду (аккуратность или</w:t>
      </w:r>
      <w:r>
        <w:rPr>
          <w:sz w:val="36"/>
          <w:szCs w:val="36"/>
        </w:rPr>
        <w:t xml:space="preserve"> </w:t>
      </w:r>
      <w:r w:rsidRPr="0054553F">
        <w:rPr>
          <w:sz w:val="36"/>
          <w:szCs w:val="36"/>
        </w:rPr>
        <w:t>небрежность). По качеству можно судить и о развитии художественных способностей, учитывая возраст ребёнка.</w:t>
      </w:r>
    </w:p>
    <w:p w:rsidR="0054553F" w:rsidRPr="0054553F" w:rsidRDefault="0054553F" w:rsidP="0054553F">
      <w:pPr>
        <w:spacing w:after="0" w:line="240" w:lineRule="auto"/>
        <w:ind w:firstLine="567"/>
        <w:jc w:val="both"/>
        <w:rPr>
          <w:sz w:val="36"/>
          <w:szCs w:val="36"/>
        </w:rPr>
      </w:pPr>
      <w:r w:rsidRPr="0054553F">
        <w:rPr>
          <w:sz w:val="36"/>
          <w:szCs w:val="36"/>
        </w:rPr>
        <w:t>Анализируя рисунки детей, следует обращать внимание на способ изображения форм, их пропорции, подбор красок и размещение на плоскости отдельных элементов.</w:t>
      </w:r>
    </w:p>
    <w:p w:rsidR="0054553F" w:rsidRPr="0054553F" w:rsidRDefault="0054553F" w:rsidP="0054553F">
      <w:pPr>
        <w:spacing w:after="0" w:line="240" w:lineRule="auto"/>
        <w:ind w:firstLine="567"/>
        <w:jc w:val="both"/>
        <w:rPr>
          <w:sz w:val="36"/>
          <w:szCs w:val="36"/>
        </w:rPr>
      </w:pPr>
      <w:r w:rsidRPr="0054553F">
        <w:rPr>
          <w:sz w:val="36"/>
          <w:szCs w:val="36"/>
        </w:rPr>
        <w:t xml:space="preserve">Произведение художественного творчества ребёнка можно рассматривать </w:t>
      </w:r>
      <w:r w:rsidRPr="0054553F">
        <w:rPr>
          <w:b/>
          <w:i/>
          <w:sz w:val="36"/>
          <w:szCs w:val="36"/>
        </w:rPr>
        <w:t>с двух точек зрения</w:t>
      </w:r>
      <w:r w:rsidRPr="0054553F">
        <w:rPr>
          <w:sz w:val="36"/>
          <w:szCs w:val="36"/>
        </w:rPr>
        <w:t>:</w:t>
      </w:r>
    </w:p>
    <w:p w:rsidR="0054553F" w:rsidRPr="0054553F" w:rsidRDefault="0054553F" w:rsidP="0054553F">
      <w:pPr>
        <w:spacing w:after="0" w:line="240" w:lineRule="auto"/>
        <w:ind w:firstLine="567"/>
        <w:jc w:val="both"/>
        <w:rPr>
          <w:sz w:val="36"/>
          <w:szCs w:val="36"/>
        </w:rPr>
      </w:pPr>
      <w:r w:rsidRPr="0054553F">
        <w:rPr>
          <w:sz w:val="36"/>
          <w:szCs w:val="36"/>
        </w:rPr>
        <w:t>1. знания ребёнка о тех предметах, ситуациях, событиях, которые он пытается</w:t>
      </w:r>
    </w:p>
    <w:p w:rsidR="0054553F" w:rsidRPr="0054553F" w:rsidRDefault="0054553F" w:rsidP="0054553F">
      <w:pPr>
        <w:spacing w:after="0" w:line="240" w:lineRule="auto"/>
        <w:ind w:firstLine="567"/>
        <w:jc w:val="both"/>
        <w:rPr>
          <w:sz w:val="36"/>
          <w:szCs w:val="36"/>
        </w:rPr>
      </w:pPr>
      <w:r w:rsidRPr="0054553F">
        <w:rPr>
          <w:sz w:val="36"/>
          <w:szCs w:val="36"/>
        </w:rPr>
        <w:t>изобразить;</w:t>
      </w:r>
    </w:p>
    <w:p w:rsidR="0054553F" w:rsidRPr="0054553F" w:rsidRDefault="0054553F" w:rsidP="0054553F">
      <w:pPr>
        <w:spacing w:after="0" w:line="240" w:lineRule="auto"/>
        <w:ind w:firstLine="567"/>
        <w:jc w:val="both"/>
        <w:rPr>
          <w:sz w:val="36"/>
          <w:szCs w:val="36"/>
        </w:rPr>
      </w:pPr>
      <w:r w:rsidRPr="0054553F">
        <w:rPr>
          <w:sz w:val="36"/>
          <w:szCs w:val="36"/>
        </w:rPr>
        <w:t>2. способ изображения.</w:t>
      </w:r>
    </w:p>
    <w:p w:rsidR="0054553F" w:rsidRPr="0054553F" w:rsidRDefault="0054553F" w:rsidP="0054553F">
      <w:pPr>
        <w:spacing w:after="0" w:line="240" w:lineRule="auto"/>
        <w:ind w:firstLine="567"/>
        <w:jc w:val="both"/>
        <w:rPr>
          <w:sz w:val="36"/>
          <w:szCs w:val="36"/>
        </w:rPr>
      </w:pPr>
      <w:r w:rsidRPr="0054553F">
        <w:rPr>
          <w:sz w:val="36"/>
          <w:szCs w:val="36"/>
        </w:rPr>
        <w:t>Между этими двумя сторонами творчества могут быть большие расхождения. Например, ребёнок неплохо ориентируется в строении человеческого тела, но не умеет выразить их в рисунке. В младшем возрасте, детском саду и начальных классах школы, ребёнка не волнует отсутствие способностей: он рисует так, как умеет.</w:t>
      </w:r>
    </w:p>
    <w:p w:rsidR="0054553F" w:rsidRPr="0054553F" w:rsidRDefault="0054553F" w:rsidP="0054553F">
      <w:pPr>
        <w:spacing w:after="0" w:line="240" w:lineRule="auto"/>
        <w:ind w:firstLine="567"/>
        <w:jc w:val="both"/>
        <w:rPr>
          <w:sz w:val="36"/>
          <w:szCs w:val="36"/>
        </w:rPr>
      </w:pPr>
      <w:r w:rsidRPr="0054553F">
        <w:rPr>
          <w:sz w:val="36"/>
          <w:szCs w:val="36"/>
        </w:rPr>
        <w:lastRenderedPageBreak/>
        <w:t>Ребёнок постарше, настроенный самокритично, неохотно рисует то, что не может</w:t>
      </w:r>
      <w:r>
        <w:rPr>
          <w:sz w:val="36"/>
          <w:szCs w:val="36"/>
        </w:rPr>
        <w:t xml:space="preserve"> </w:t>
      </w:r>
      <w:r w:rsidRPr="0054553F">
        <w:rPr>
          <w:sz w:val="36"/>
          <w:szCs w:val="36"/>
        </w:rPr>
        <w:t>изобразить именно так, как ему того хотелось бы. Поэтому, многие подростки не</w:t>
      </w:r>
      <w:r>
        <w:rPr>
          <w:sz w:val="36"/>
          <w:szCs w:val="36"/>
        </w:rPr>
        <w:t xml:space="preserve"> </w:t>
      </w:r>
      <w:r w:rsidRPr="0054553F">
        <w:rPr>
          <w:sz w:val="36"/>
          <w:szCs w:val="36"/>
        </w:rPr>
        <w:t>любят рисовать.</w:t>
      </w:r>
    </w:p>
    <w:p w:rsidR="0054553F" w:rsidRPr="0054553F" w:rsidRDefault="0054553F" w:rsidP="0054553F">
      <w:pPr>
        <w:spacing w:after="0" w:line="240" w:lineRule="auto"/>
        <w:ind w:firstLine="567"/>
        <w:jc w:val="both"/>
        <w:rPr>
          <w:sz w:val="36"/>
          <w:szCs w:val="36"/>
        </w:rPr>
      </w:pPr>
      <w:r w:rsidRPr="0054553F">
        <w:rPr>
          <w:sz w:val="36"/>
          <w:szCs w:val="36"/>
        </w:rPr>
        <w:t>При анализе качества рисунков надо иметь в виду причины, которые вызвали те или</w:t>
      </w:r>
      <w:r>
        <w:rPr>
          <w:sz w:val="36"/>
          <w:szCs w:val="36"/>
        </w:rPr>
        <w:t xml:space="preserve"> </w:t>
      </w:r>
      <w:r w:rsidRPr="0054553F">
        <w:rPr>
          <w:sz w:val="36"/>
          <w:szCs w:val="36"/>
        </w:rPr>
        <w:t>иные недостатки: слабое знание того, что изображалось (зависит от запаса</w:t>
      </w:r>
      <w:r>
        <w:rPr>
          <w:sz w:val="36"/>
          <w:szCs w:val="36"/>
        </w:rPr>
        <w:t xml:space="preserve"> </w:t>
      </w:r>
      <w:r w:rsidRPr="0054553F">
        <w:rPr>
          <w:sz w:val="36"/>
          <w:szCs w:val="36"/>
        </w:rPr>
        <w:t>сведений, а иногда – от общего уровня умственного развития), или же неумение</w:t>
      </w:r>
      <w:r>
        <w:rPr>
          <w:sz w:val="36"/>
          <w:szCs w:val="36"/>
        </w:rPr>
        <w:t xml:space="preserve"> </w:t>
      </w:r>
      <w:r w:rsidRPr="0054553F">
        <w:rPr>
          <w:sz w:val="36"/>
          <w:szCs w:val="36"/>
        </w:rPr>
        <w:t>представить на рисунке характерные черты предмета (что говорит о неумении</w:t>
      </w:r>
      <w:r>
        <w:rPr>
          <w:sz w:val="36"/>
          <w:szCs w:val="36"/>
        </w:rPr>
        <w:t xml:space="preserve"> </w:t>
      </w:r>
      <w:r w:rsidRPr="0054553F">
        <w:rPr>
          <w:sz w:val="36"/>
          <w:szCs w:val="36"/>
        </w:rPr>
        <w:t>наблюдать).</w:t>
      </w:r>
    </w:p>
    <w:p w:rsidR="0054553F" w:rsidRPr="0054553F" w:rsidRDefault="0054553F" w:rsidP="0054553F">
      <w:pPr>
        <w:spacing w:after="0" w:line="240" w:lineRule="auto"/>
        <w:ind w:firstLine="567"/>
        <w:jc w:val="both"/>
        <w:rPr>
          <w:sz w:val="36"/>
          <w:szCs w:val="36"/>
        </w:rPr>
      </w:pPr>
      <w:r w:rsidRPr="0054553F">
        <w:rPr>
          <w:sz w:val="36"/>
          <w:szCs w:val="36"/>
        </w:rPr>
        <w:t>На основе анализа рисунка можно судить о наблюдательности ребёнка, о его умении видеть мир.</w:t>
      </w:r>
    </w:p>
    <w:p w:rsidR="0054553F" w:rsidRPr="0054553F" w:rsidRDefault="0054553F" w:rsidP="0054553F">
      <w:pPr>
        <w:spacing w:after="0" w:line="240" w:lineRule="auto"/>
        <w:ind w:firstLine="567"/>
        <w:jc w:val="both"/>
        <w:rPr>
          <w:sz w:val="36"/>
          <w:szCs w:val="36"/>
        </w:rPr>
      </w:pPr>
      <w:r w:rsidRPr="0054553F">
        <w:rPr>
          <w:sz w:val="36"/>
          <w:szCs w:val="36"/>
        </w:rPr>
        <w:t>Содержание рисунков – это отражение интересов ребёнка.</w:t>
      </w:r>
    </w:p>
    <w:p w:rsidR="0054553F" w:rsidRPr="0054553F" w:rsidRDefault="0054553F" w:rsidP="0054553F">
      <w:pPr>
        <w:spacing w:after="0" w:line="240" w:lineRule="auto"/>
        <w:ind w:firstLine="567"/>
        <w:jc w:val="both"/>
        <w:rPr>
          <w:sz w:val="36"/>
          <w:szCs w:val="36"/>
        </w:rPr>
      </w:pPr>
      <w:r w:rsidRPr="0054553F">
        <w:rPr>
          <w:sz w:val="36"/>
          <w:szCs w:val="36"/>
        </w:rPr>
        <w:t>О наклонностях ребёнка к художественному творчеству можно судить по количеству</w:t>
      </w:r>
      <w:r>
        <w:rPr>
          <w:sz w:val="36"/>
          <w:szCs w:val="36"/>
        </w:rPr>
        <w:t xml:space="preserve"> </w:t>
      </w:r>
      <w:r w:rsidRPr="0054553F">
        <w:rPr>
          <w:sz w:val="36"/>
          <w:szCs w:val="36"/>
        </w:rPr>
        <w:t>работ, выполненных дома, в свободное время.</w:t>
      </w:r>
    </w:p>
    <w:p w:rsidR="0054553F" w:rsidRPr="0054553F" w:rsidRDefault="0054553F" w:rsidP="0054553F">
      <w:pPr>
        <w:spacing w:after="0" w:line="240" w:lineRule="auto"/>
        <w:ind w:firstLine="567"/>
        <w:jc w:val="both"/>
        <w:rPr>
          <w:sz w:val="36"/>
          <w:szCs w:val="36"/>
        </w:rPr>
      </w:pPr>
      <w:r w:rsidRPr="0054553F">
        <w:rPr>
          <w:sz w:val="36"/>
          <w:szCs w:val="36"/>
        </w:rPr>
        <w:t>Постройки, возводимые детьми из песка и щепок, могут рассказать об интересах, о</w:t>
      </w:r>
      <w:r>
        <w:rPr>
          <w:sz w:val="36"/>
          <w:szCs w:val="36"/>
        </w:rPr>
        <w:t xml:space="preserve"> </w:t>
      </w:r>
      <w:r w:rsidRPr="0054553F">
        <w:rPr>
          <w:sz w:val="36"/>
          <w:szCs w:val="36"/>
        </w:rPr>
        <w:t>старательности и терпении, об отношении к порядку, о развитии воображения,</w:t>
      </w:r>
      <w:r>
        <w:rPr>
          <w:sz w:val="36"/>
          <w:szCs w:val="36"/>
        </w:rPr>
        <w:t xml:space="preserve"> </w:t>
      </w:r>
      <w:r w:rsidRPr="0054553F">
        <w:rPr>
          <w:sz w:val="36"/>
          <w:szCs w:val="36"/>
        </w:rPr>
        <w:t>особенно пространственного и об общем умственном развитии.</w:t>
      </w:r>
    </w:p>
    <w:p w:rsidR="0054553F" w:rsidRPr="0054553F" w:rsidRDefault="0054553F" w:rsidP="0054553F">
      <w:pPr>
        <w:spacing w:after="0" w:line="240" w:lineRule="auto"/>
        <w:ind w:firstLine="567"/>
        <w:jc w:val="both"/>
        <w:rPr>
          <w:sz w:val="36"/>
          <w:szCs w:val="36"/>
        </w:rPr>
      </w:pPr>
      <w:r w:rsidRPr="0054553F">
        <w:rPr>
          <w:sz w:val="36"/>
          <w:szCs w:val="36"/>
        </w:rPr>
        <w:t>В работах отражается знание об окружающей действительности и отношение к ней.</w:t>
      </w:r>
    </w:p>
    <w:p w:rsidR="0054553F" w:rsidRPr="0054553F" w:rsidRDefault="0054553F" w:rsidP="0054553F">
      <w:pPr>
        <w:spacing w:after="0" w:line="240" w:lineRule="auto"/>
        <w:ind w:firstLine="567"/>
        <w:jc w:val="both"/>
        <w:rPr>
          <w:sz w:val="36"/>
          <w:szCs w:val="36"/>
        </w:rPr>
      </w:pPr>
      <w:r w:rsidRPr="0054553F">
        <w:rPr>
          <w:sz w:val="36"/>
          <w:szCs w:val="36"/>
        </w:rPr>
        <w:t>Особенно нужно обращать внимание на начало и конец работы. Только начатые и тут же брошенные дела скажут о трудолюбии и усидчивости.</w:t>
      </w:r>
    </w:p>
    <w:p w:rsidR="0054553F" w:rsidRPr="0054553F" w:rsidRDefault="0054553F" w:rsidP="0054553F">
      <w:pPr>
        <w:spacing w:after="0" w:line="240" w:lineRule="auto"/>
        <w:ind w:firstLine="567"/>
        <w:jc w:val="both"/>
        <w:rPr>
          <w:sz w:val="36"/>
          <w:szCs w:val="36"/>
        </w:rPr>
      </w:pPr>
      <w:r w:rsidRPr="0054553F">
        <w:rPr>
          <w:sz w:val="36"/>
          <w:szCs w:val="36"/>
        </w:rPr>
        <w:t>Изучение интересов ребёнка должно стать одним из исходных пунктов его воспитания.</w:t>
      </w:r>
    </w:p>
    <w:p w:rsidR="0054553F" w:rsidRPr="0054553F" w:rsidRDefault="0054553F" w:rsidP="0054553F">
      <w:pPr>
        <w:spacing w:after="0" w:line="240" w:lineRule="auto"/>
        <w:ind w:firstLine="567"/>
        <w:jc w:val="both"/>
        <w:rPr>
          <w:sz w:val="36"/>
          <w:szCs w:val="36"/>
        </w:rPr>
      </w:pPr>
      <w:r w:rsidRPr="0054553F">
        <w:rPr>
          <w:sz w:val="36"/>
          <w:szCs w:val="36"/>
        </w:rPr>
        <w:t>Ребёнок многое делает вначале ради удовольствия, для забавы, потом для</w:t>
      </w:r>
      <w:r>
        <w:rPr>
          <w:sz w:val="36"/>
          <w:szCs w:val="36"/>
        </w:rPr>
        <w:t xml:space="preserve"> </w:t>
      </w:r>
      <w:r w:rsidRPr="0054553F">
        <w:rPr>
          <w:sz w:val="36"/>
          <w:szCs w:val="36"/>
        </w:rPr>
        <w:t>удовлетворения своих желаний, а в дальнейшем из-за потребности в созидании.</w:t>
      </w:r>
      <w:r>
        <w:rPr>
          <w:sz w:val="36"/>
          <w:szCs w:val="36"/>
        </w:rPr>
        <w:t xml:space="preserve"> </w:t>
      </w:r>
      <w:r w:rsidRPr="0054553F">
        <w:rPr>
          <w:sz w:val="36"/>
          <w:szCs w:val="36"/>
        </w:rPr>
        <w:t>Когда он вырастет и станет взрослым человеком, он будет создавать ценности,</w:t>
      </w:r>
      <w:r>
        <w:rPr>
          <w:sz w:val="36"/>
          <w:szCs w:val="36"/>
        </w:rPr>
        <w:t xml:space="preserve"> </w:t>
      </w:r>
      <w:r w:rsidRPr="0054553F">
        <w:rPr>
          <w:sz w:val="36"/>
          <w:szCs w:val="36"/>
        </w:rPr>
        <w:t>полезные ему и другим людям. А может и не будет, а может быть наоборот станет</w:t>
      </w:r>
      <w:r>
        <w:rPr>
          <w:sz w:val="36"/>
          <w:szCs w:val="36"/>
        </w:rPr>
        <w:t xml:space="preserve"> </w:t>
      </w:r>
      <w:r w:rsidRPr="0054553F">
        <w:rPr>
          <w:sz w:val="36"/>
          <w:szCs w:val="36"/>
        </w:rPr>
        <w:t>разрушать всё прекрасное, созданное другими людьми. И в первую очередь от</w:t>
      </w:r>
      <w:r>
        <w:rPr>
          <w:sz w:val="36"/>
          <w:szCs w:val="36"/>
        </w:rPr>
        <w:t xml:space="preserve"> </w:t>
      </w:r>
      <w:r w:rsidRPr="0054553F">
        <w:rPr>
          <w:sz w:val="36"/>
          <w:szCs w:val="36"/>
        </w:rPr>
        <w:t>родителей зависит, каким будет этот взрослый человек.</w:t>
      </w:r>
    </w:p>
    <w:p w:rsidR="0054553F" w:rsidRPr="0054553F" w:rsidRDefault="0054553F" w:rsidP="0054553F">
      <w:pPr>
        <w:spacing w:after="0" w:line="240" w:lineRule="auto"/>
        <w:ind w:firstLine="567"/>
        <w:jc w:val="both"/>
        <w:rPr>
          <w:sz w:val="36"/>
          <w:szCs w:val="36"/>
        </w:rPr>
      </w:pPr>
    </w:p>
    <w:p w:rsidR="00B145C5" w:rsidRPr="00B145C5" w:rsidRDefault="00B145C5" w:rsidP="00442336">
      <w:pPr>
        <w:spacing w:after="0" w:line="240" w:lineRule="auto"/>
        <w:ind w:firstLine="567"/>
        <w:jc w:val="center"/>
        <w:rPr>
          <w:sz w:val="28"/>
          <w:szCs w:val="28"/>
        </w:rPr>
      </w:pPr>
      <w:bookmarkStart w:id="0" w:name="_GoBack"/>
      <w:bookmarkEnd w:id="0"/>
    </w:p>
    <w:p w:rsidR="00442336" w:rsidRDefault="00442336" w:rsidP="00442336">
      <w:pPr>
        <w:spacing w:after="0" w:line="240" w:lineRule="auto"/>
        <w:ind w:firstLine="567"/>
        <w:jc w:val="center"/>
        <w:rPr>
          <w:sz w:val="32"/>
          <w:szCs w:val="32"/>
        </w:rPr>
      </w:pPr>
      <w:r w:rsidRPr="00442336">
        <w:rPr>
          <w:sz w:val="32"/>
          <w:szCs w:val="32"/>
        </w:rPr>
        <w:t>Памятка для родителей</w:t>
      </w:r>
    </w:p>
    <w:p w:rsidR="00442336" w:rsidRDefault="00442336" w:rsidP="00442336">
      <w:pPr>
        <w:spacing w:after="0" w:line="240" w:lineRule="auto"/>
        <w:ind w:firstLine="567"/>
        <w:jc w:val="center"/>
        <w:rPr>
          <w:b/>
          <w:i/>
          <w:color w:val="FF0000"/>
          <w:sz w:val="44"/>
          <w:szCs w:val="44"/>
        </w:rPr>
      </w:pPr>
      <w:r w:rsidRPr="00442336">
        <w:rPr>
          <w:b/>
          <w:i/>
          <w:color w:val="FF0000"/>
          <w:sz w:val="44"/>
          <w:szCs w:val="44"/>
        </w:rPr>
        <w:t>«Совет</w:t>
      </w:r>
      <w:r>
        <w:rPr>
          <w:b/>
          <w:i/>
          <w:color w:val="FF0000"/>
          <w:sz w:val="44"/>
          <w:szCs w:val="44"/>
        </w:rPr>
        <w:t>ы</w:t>
      </w:r>
      <w:r w:rsidRPr="00442336">
        <w:rPr>
          <w:b/>
          <w:i/>
          <w:color w:val="FF0000"/>
          <w:sz w:val="44"/>
          <w:szCs w:val="44"/>
        </w:rPr>
        <w:t xml:space="preserve"> по проведению игр </w:t>
      </w:r>
    </w:p>
    <w:p w:rsidR="00442336" w:rsidRPr="00442336" w:rsidRDefault="00442336" w:rsidP="00442336">
      <w:pPr>
        <w:spacing w:after="0" w:line="240" w:lineRule="auto"/>
        <w:ind w:firstLine="567"/>
        <w:jc w:val="center"/>
        <w:rPr>
          <w:b/>
          <w:i/>
          <w:color w:val="FF0000"/>
          <w:sz w:val="44"/>
          <w:szCs w:val="44"/>
        </w:rPr>
      </w:pPr>
      <w:r w:rsidRPr="00442336">
        <w:rPr>
          <w:b/>
          <w:i/>
          <w:color w:val="FF0000"/>
          <w:sz w:val="44"/>
          <w:szCs w:val="44"/>
        </w:rPr>
        <w:t>в домашних условиях»</w:t>
      </w:r>
    </w:p>
    <w:p w:rsidR="00442336" w:rsidRPr="00442336" w:rsidRDefault="00442336" w:rsidP="00442336">
      <w:pPr>
        <w:spacing w:after="0" w:line="240" w:lineRule="auto"/>
        <w:ind w:firstLine="567"/>
        <w:jc w:val="both"/>
        <w:rPr>
          <w:sz w:val="36"/>
          <w:szCs w:val="36"/>
        </w:rPr>
      </w:pPr>
    </w:p>
    <w:p w:rsidR="00442336" w:rsidRPr="00442336" w:rsidRDefault="00442336" w:rsidP="00442336">
      <w:pPr>
        <w:spacing w:after="0" w:line="240" w:lineRule="auto"/>
        <w:ind w:firstLine="567"/>
        <w:jc w:val="both"/>
        <w:rPr>
          <w:b/>
          <w:sz w:val="34"/>
          <w:szCs w:val="34"/>
        </w:rPr>
      </w:pPr>
      <w:r w:rsidRPr="00442336">
        <w:rPr>
          <w:b/>
          <w:color w:val="FF0000"/>
          <w:sz w:val="34"/>
          <w:szCs w:val="34"/>
        </w:rPr>
        <w:t>Правило первое</w:t>
      </w:r>
      <w:r w:rsidRPr="00442336">
        <w:rPr>
          <w:b/>
          <w:sz w:val="34"/>
          <w:szCs w:val="34"/>
        </w:rPr>
        <w:t>: игра не должна включать даже малейшую возможность риска, угрожающего здоровью детей. Однако нельзя и выбрасывать из нее трудные правила, выполнить которые нелегко.</w:t>
      </w:r>
    </w:p>
    <w:p w:rsidR="00442336" w:rsidRPr="00442336" w:rsidRDefault="00442336" w:rsidP="00442336">
      <w:pPr>
        <w:spacing w:after="0" w:line="240" w:lineRule="auto"/>
        <w:ind w:firstLine="567"/>
        <w:jc w:val="both"/>
        <w:rPr>
          <w:b/>
          <w:sz w:val="34"/>
          <w:szCs w:val="34"/>
        </w:rPr>
      </w:pPr>
      <w:r w:rsidRPr="00442336">
        <w:rPr>
          <w:b/>
          <w:color w:val="FF0000"/>
          <w:sz w:val="34"/>
          <w:szCs w:val="34"/>
        </w:rPr>
        <w:t>Правило второе</w:t>
      </w:r>
      <w:r w:rsidRPr="00442336">
        <w:rPr>
          <w:b/>
          <w:sz w:val="34"/>
          <w:szCs w:val="34"/>
        </w:rPr>
        <w:t xml:space="preserve">: игра требует чувства меры и осторожности. Детям </w:t>
      </w:r>
      <w:proofErr w:type="gramStart"/>
      <w:r w:rsidRPr="00442336">
        <w:rPr>
          <w:b/>
          <w:sz w:val="34"/>
          <w:szCs w:val="34"/>
        </w:rPr>
        <w:t>свойственны</w:t>
      </w:r>
      <w:proofErr w:type="gramEnd"/>
      <w:r w:rsidRPr="00442336">
        <w:rPr>
          <w:b/>
          <w:sz w:val="34"/>
          <w:szCs w:val="34"/>
        </w:rPr>
        <w:t xml:space="preserve"> азарт и чрезмерное увлечение отдельными играми. Игра не должна быть излишне азартной, унижать достоинства </w:t>
      </w:r>
      <w:proofErr w:type="gramStart"/>
      <w:r w:rsidRPr="00442336">
        <w:rPr>
          <w:b/>
          <w:sz w:val="34"/>
          <w:szCs w:val="34"/>
        </w:rPr>
        <w:t>играющих</w:t>
      </w:r>
      <w:proofErr w:type="gramEnd"/>
      <w:r w:rsidRPr="00442336">
        <w:rPr>
          <w:b/>
          <w:sz w:val="34"/>
          <w:szCs w:val="34"/>
        </w:rPr>
        <w:t>. Иногда дети придумывают обидные клички, оценки за поражение в игре.</w:t>
      </w:r>
    </w:p>
    <w:p w:rsidR="00442336" w:rsidRPr="00442336" w:rsidRDefault="00442336" w:rsidP="00442336">
      <w:pPr>
        <w:spacing w:after="0" w:line="240" w:lineRule="auto"/>
        <w:ind w:firstLine="567"/>
        <w:jc w:val="both"/>
        <w:rPr>
          <w:b/>
          <w:sz w:val="34"/>
          <w:szCs w:val="34"/>
        </w:rPr>
      </w:pPr>
      <w:r w:rsidRPr="00442336">
        <w:rPr>
          <w:b/>
          <w:color w:val="FF0000"/>
          <w:sz w:val="34"/>
          <w:szCs w:val="34"/>
        </w:rPr>
        <w:t>Правило третье</w:t>
      </w:r>
      <w:r w:rsidRPr="00442336">
        <w:rPr>
          <w:b/>
          <w:sz w:val="34"/>
          <w:szCs w:val="34"/>
        </w:rPr>
        <w:t xml:space="preserve">: не будьте </w:t>
      </w:r>
      <w:proofErr w:type="gramStart"/>
      <w:r w:rsidRPr="00442336">
        <w:rPr>
          <w:b/>
          <w:sz w:val="34"/>
          <w:szCs w:val="34"/>
        </w:rPr>
        <w:t>занудами</w:t>
      </w:r>
      <w:proofErr w:type="gramEnd"/>
      <w:r w:rsidRPr="00442336">
        <w:rPr>
          <w:b/>
          <w:sz w:val="34"/>
          <w:szCs w:val="34"/>
        </w:rPr>
        <w:t>. Ваше внедрение в мир детской игры – введение туда новых, развивающих и обучающих элементов – должно быть естественным и желанным. Не устраивайте специальных занятий, не дергайте ребят, даже когда у вас появилось свободное время: «Давай-ка займемся шахматами!» Не прерывайте, не критикуйте, не смахивайте пренебрежительно в сторону тряпочки и бумажки. Или учитесь играть вместе с детьми, незаметно и постепенно предлагая свои варианты какого-то интересного дела, или оставьте их в покое. Добровольность – основа игры.</w:t>
      </w:r>
    </w:p>
    <w:p w:rsidR="00442336" w:rsidRPr="00442336" w:rsidRDefault="00442336" w:rsidP="00442336">
      <w:pPr>
        <w:spacing w:after="0" w:line="240" w:lineRule="auto"/>
        <w:ind w:firstLine="567"/>
        <w:jc w:val="both"/>
        <w:rPr>
          <w:b/>
          <w:sz w:val="34"/>
          <w:szCs w:val="34"/>
        </w:rPr>
      </w:pPr>
      <w:r w:rsidRPr="00442336">
        <w:rPr>
          <w:b/>
          <w:color w:val="FF0000"/>
          <w:sz w:val="34"/>
          <w:szCs w:val="34"/>
        </w:rPr>
        <w:t>Правило четвертое</w:t>
      </w:r>
      <w:r w:rsidRPr="00442336">
        <w:rPr>
          <w:b/>
          <w:sz w:val="34"/>
          <w:szCs w:val="34"/>
        </w:rPr>
        <w:t xml:space="preserve">: не ждите от ребенка быстрых и замечательных результатов. Может случиться и так, что вы вообще их не дождетесь! Не торопите ребенка, не проявляйте свое нетерпение. Самое главное – это те счастливые минуты и часы, что вы проводите со </w:t>
      </w:r>
      <w:proofErr w:type="gramStart"/>
      <w:r w:rsidRPr="00442336">
        <w:rPr>
          <w:b/>
          <w:sz w:val="34"/>
          <w:szCs w:val="34"/>
        </w:rPr>
        <w:t>своими</w:t>
      </w:r>
      <w:proofErr w:type="gramEnd"/>
      <w:r w:rsidRPr="00442336">
        <w:rPr>
          <w:b/>
          <w:sz w:val="34"/>
          <w:szCs w:val="34"/>
        </w:rPr>
        <w:t xml:space="preserve"> ребенком. Играйте, радуйтесь открытиям и победам – разве не ради этого придумываем мы игры, затеи.</w:t>
      </w:r>
    </w:p>
    <w:p w:rsidR="00442336" w:rsidRPr="00442336" w:rsidRDefault="00442336" w:rsidP="00442336">
      <w:pPr>
        <w:spacing w:after="0" w:line="240" w:lineRule="auto"/>
        <w:ind w:firstLine="567"/>
        <w:jc w:val="both"/>
        <w:rPr>
          <w:b/>
          <w:sz w:val="34"/>
          <w:szCs w:val="34"/>
        </w:rPr>
      </w:pPr>
      <w:r w:rsidRPr="00442336">
        <w:rPr>
          <w:b/>
          <w:color w:val="FF0000"/>
          <w:sz w:val="34"/>
          <w:szCs w:val="34"/>
        </w:rPr>
        <w:t>Правило пятое</w:t>
      </w:r>
      <w:r w:rsidRPr="00442336">
        <w:rPr>
          <w:b/>
          <w:sz w:val="34"/>
          <w:szCs w:val="34"/>
        </w:rPr>
        <w:t>: поддерживайте активный, творческий подход к игре. Дети больше фантазеры и выдумщики. Они смело привносят в игру свои правила, усложняют или упрощают содержание игры. Но игра – дело серьезное и нельзя превращать ее в уступку ребенку, в милость по принципу «</w:t>
      </w:r>
      <w:proofErr w:type="gramStart"/>
      <w:r w:rsidRPr="00442336">
        <w:rPr>
          <w:b/>
          <w:sz w:val="34"/>
          <w:szCs w:val="34"/>
        </w:rPr>
        <w:t>чем бы дитя не тешилось</w:t>
      </w:r>
      <w:proofErr w:type="gramEnd"/>
      <w:r w:rsidRPr="00442336">
        <w:rPr>
          <w:b/>
          <w:sz w:val="34"/>
          <w:szCs w:val="34"/>
        </w:rPr>
        <w:t>».</w:t>
      </w:r>
    </w:p>
    <w:p w:rsidR="00442336" w:rsidRDefault="00442336" w:rsidP="00442336">
      <w:pPr>
        <w:spacing w:after="0" w:line="240" w:lineRule="auto"/>
        <w:ind w:firstLine="567"/>
        <w:jc w:val="both"/>
        <w:rPr>
          <w:sz w:val="36"/>
          <w:szCs w:val="36"/>
        </w:rPr>
      </w:pPr>
      <w:r w:rsidRPr="00442336">
        <w:rPr>
          <w:sz w:val="36"/>
          <w:szCs w:val="36"/>
        </w:rPr>
        <w:t xml:space="preserve"> </w:t>
      </w:r>
    </w:p>
    <w:p w:rsidR="00BE552E" w:rsidRDefault="00BE552E" w:rsidP="00442336">
      <w:pPr>
        <w:spacing w:after="0" w:line="240" w:lineRule="auto"/>
        <w:ind w:firstLine="567"/>
        <w:jc w:val="center"/>
        <w:rPr>
          <w:b/>
          <w:i/>
          <w:color w:val="FF0000"/>
          <w:sz w:val="36"/>
          <w:szCs w:val="36"/>
        </w:rPr>
      </w:pPr>
    </w:p>
    <w:p w:rsidR="00BE552E" w:rsidRDefault="00BE552E" w:rsidP="00442336">
      <w:pPr>
        <w:spacing w:after="0" w:line="240" w:lineRule="auto"/>
        <w:ind w:firstLine="567"/>
        <w:jc w:val="center"/>
        <w:rPr>
          <w:b/>
          <w:i/>
          <w:color w:val="FF0000"/>
          <w:sz w:val="36"/>
          <w:szCs w:val="36"/>
        </w:rPr>
      </w:pPr>
    </w:p>
    <w:p w:rsidR="00B145C5" w:rsidRDefault="00B145C5" w:rsidP="00442336">
      <w:pPr>
        <w:spacing w:after="0" w:line="240" w:lineRule="auto"/>
        <w:ind w:firstLine="567"/>
        <w:jc w:val="center"/>
        <w:rPr>
          <w:b/>
          <w:i/>
          <w:color w:val="FF0000"/>
          <w:sz w:val="36"/>
          <w:szCs w:val="36"/>
        </w:rPr>
      </w:pPr>
    </w:p>
    <w:p w:rsidR="00442336" w:rsidRDefault="00442336" w:rsidP="00442336">
      <w:pPr>
        <w:spacing w:after="0" w:line="240" w:lineRule="auto"/>
        <w:ind w:firstLine="567"/>
        <w:jc w:val="center"/>
        <w:rPr>
          <w:b/>
          <w:i/>
          <w:color w:val="FF0000"/>
          <w:sz w:val="36"/>
          <w:szCs w:val="36"/>
        </w:rPr>
      </w:pPr>
      <w:r w:rsidRPr="00442336">
        <w:rPr>
          <w:b/>
          <w:i/>
          <w:color w:val="FF0000"/>
          <w:sz w:val="36"/>
          <w:szCs w:val="36"/>
        </w:rPr>
        <w:t>«Играйте вместе с детьми»</w:t>
      </w:r>
    </w:p>
    <w:p w:rsidR="00442336" w:rsidRPr="00B145C5" w:rsidRDefault="00442336" w:rsidP="00442336">
      <w:pPr>
        <w:spacing w:after="0" w:line="240" w:lineRule="auto"/>
        <w:ind w:firstLine="567"/>
        <w:jc w:val="center"/>
        <w:rPr>
          <w:b/>
          <w:i/>
          <w:color w:val="FF0000"/>
          <w:sz w:val="28"/>
          <w:szCs w:val="28"/>
        </w:rPr>
      </w:pPr>
    </w:p>
    <w:p w:rsidR="00442336" w:rsidRPr="00442336" w:rsidRDefault="00442336" w:rsidP="00442336">
      <w:pPr>
        <w:spacing w:after="0" w:line="240" w:lineRule="auto"/>
        <w:ind w:firstLine="567"/>
        <w:jc w:val="both"/>
        <w:rPr>
          <w:sz w:val="36"/>
          <w:szCs w:val="36"/>
        </w:rPr>
      </w:pPr>
      <w:r w:rsidRPr="00442336">
        <w:rPr>
          <w:sz w:val="36"/>
          <w:szCs w:val="36"/>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442336" w:rsidRPr="00442336" w:rsidRDefault="00442336" w:rsidP="00442336">
      <w:pPr>
        <w:spacing w:after="0" w:line="240" w:lineRule="auto"/>
        <w:ind w:firstLine="567"/>
        <w:jc w:val="both"/>
        <w:rPr>
          <w:sz w:val="36"/>
          <w:szCs w:val="36"/>
        </w:rPr>
      </w:pPr>
      <w:r w:rsidRPr="00442336">
        <w:rPr>
          <w:sz w:val="36"/>
          <w:szCs w:val="36"/>
        </w:rPr>
        <w:t>Те же родители, которые постоянно играют с детьми, наблюдают за игрой, ценят её, как одно из важных средств воспитания.</w:t>
      </w:r>
    </w:p>
    <w:p w:rsidR="00442336" w:rsidRPr="00442336" w:rsidRDefault="00442336" w:rsidP="00442336">
      <w:pPr>
        <w:spacing w:after="0" w:line="240" w:lineRule="auto"/>
        <w:ind w:firstLine="567"/>
        <w:jc w:val="both"/>
        <w:rPr>
          <w:sz w:val="36"/>
          <w:szCs w:val="36"/>
        </w:rPr>
      </w:pPr>
      <w:r w:rsidRPr="00442336">
        <w:rPr>
          <w:sz w:val="36"/>
          <w:szCs w:val="36"/>
        </w:rPr>
        <w:t xml:space="preserve"> 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442336" w:rsidRPr="00442336" w:rsidRDefault="00442336" w:rsidP="00442336">
      <w:pPr>
        <w:spacing w:after="0" w:line="240" w:lineRule="auto"/>
        <w:ind w:firstLine="567"/>
        <w:jc w:val="both"/>
        <w:rPr>
          <w:sz w:val="36"/>
          <w:szCs w:val="36"/>
        </w:rPr>
      </w:pPr>
      <w:r w:rsidRPr="00442336">
        <w:rPr>
          <w:sz w:val="36"/>
          <w:szCs w:val="36"/>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442336" w:rsidRPr="00442336" w:rsidRDefault="00442336" w:rsidP="00442336">
      <w:pPr>
        <w:spacing w:after="0" w:line="240" w:lineRule="auto"/>
        <w:ind w:firstLine="567"/>
        <w:jc w:val="both"/>
        <w:rPr>
          <w:sz w:val="36"/>
          <w:szCs w:val="36"/>
        </w:rPr>
      </w:pPr>
      <w:r w:rsidRPr="00442336">
        <w:rPr>
          <w:sz w:val="36"/>
          <w:szCs w:val="36"/>
        </w:rPr>
        <w:t xml:space="preserve">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442336" w:rsidRPr="00442336" w:rsidRDefault="00442336" w:rsidP="00442336">
      <w:pPr>
        <w:spacing w:after="0" w:line="240" w:lineRule="auto"/>
        <w:ind w:firstLine="567"/>
        <w:jc w:val="both"/>
        <w:rPr>
          <w:sz w:val="36"/>
          <w:szCs w:val="36"/>
        </w:rPr>
      </w:pPr>
      <w:r w:rsidRPr="00442336">
        <w:rPr>
          <w:sz w:val="36"/>
          <w:szCs w:val="36"/>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442336" w:rsidRPr="00442336" w:rsidRDefault="00442336" w:rsidP="00442336">
      <w:pPr>
        <w:spacing w:after="0" w:line="240" w:lineRule="auto"/>
        <w:ind w:firstLine="567"/>
        <w:jc w:val="both"/>
        <w:rPr>
          <w:sz w:val="36"/>
          <w:szCs w:val="36"/>
        </w:rPr>
      </w:pPr>
      <w:r w:rsidRPr="00442336">
        <w:rPr>
          <w:sz w:val="36"/>
          <w:szCs w:val="36"/>
        </w:rPr>
        <w:t xml:space="preserve">Однако без руководства со стороны взрослых дети даже старшего дошкольного возраста не всегда умеют играть. Одни </w:t>
      </w:r>
      <w:r w:rsidRPr="00442336">
        <w:rPr>
          <w:sz w:val="36"/>
          <w:szCs w:val="36"/>
        </w:rPr>
        <w:lastRenderedPageBreak/>
        <w:t>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442336" w:rsidRPr="00442336" w:rsidRDefault="00442336" w:rsidP="00442336">
      <w:pPr>
        <w:spacing w:after="0" w:line="240" w:lineRule="auto"/>
        <w:ind w:firstLine="567"/>
        <w:jc w:val="both"/>
        <w:rPr>
          <w:sz w:val="36"/>
          <w:szCs w:val="36"/>
        </w:rPr>
      </w:pPr>
      <w:r w:rsidRPr="00442336">
        <w:rPr>
          <w:sz w:val="36"/>
          <w:szCs w:val="36"/>
        </w:rPr>
        <w:t>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442336" w:rsidRPr="00442336" w:rsidRDefault="00442336" w:rsidP="00442336">
      <w:pPr>
        <w:spacing w:after="0" w:line="240" w:lineRule="auto"/>
        <w:ind w:firstLine="567"/>
        <w:jc w:val="both"/>
        <w:rPr>
          <w:sz w:val="36"/>
          <w:szCs w:val="36"/>
        </w:rPr>
      </w:pPr>
      <w:r w:rsidRPr="00442336">
        <w:rPr>
          <w:sz w:val="36"/>
          <w:szCs w:val="36"/>
        </w:rPr>
        <w:t xml:space="preserve">Авторитет отца и матери, всё знающих и умеющих. Растёт в глазах детей, а с ним растёт любовь и преданность </w:t>
      </w:r>
      <w:proofErr w:type="gramStart"/>
      <w:r w:rsidRPr="00442336">
        <w:rPr>
          <w:sz w:val="36"/>
          <w:szCs w:val="36"/>
        </w:rPr>
        <w:t>к</w:t>
      </w:r>
      <w:proofErr w:type="gramEnd"/>
      <w:r w:rsidRPr="00442336">
        <w:rPr>
          <w:sz w:val="36"/>
          <w:szCs w:val="36"/>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442336" w:rsidRPr="00442336" w:rsidRDefault="00442336" w:rsidP="00442336">
      <w:pPr>
        <w:spacing w:after="0" w:line="240" w:lineRule="auto"/>
        <w:ind w:firstLine="567"/>
        <w:jc w:val="both"/>
        <w:rPr>
          <w:sz w:val="36"/>
          <w:szCs w:val="36"/>
        </w:rPr>
      </w:pPr>
      <w:r w:rsidRPr="00442336">
        <w:rPr>
          <w:sz w:val="36"/>
          <w:szCs w:val="36"/>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442336">
        <w:rPr>
          <w:sz w:val="36"/>
          <w:szCs w:val="36"/>
        </w:rPr>
        <w:t>со</w:t>
      </w:r>
      <w:proofErr w:type="gramEnd"/>
      <w:r w:rsidRPr="00442336">
        <w:rPr>
          <w:sz w:val="36"/>
          <w:szCs w:val="36"/>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w:t>
      </w:r>
      <w:r w:rsidRPr="00442336">
        <w:rPr>
          <w:sz w:val="36"/>
          <w:szCs w:val="36"/>
        </w:rPr>
        <w:lastRenderedPageBreak/>
        <w:t>начнёт играть самостоятельно – значит заведомо тормозить развитие детской личности.</w:t>
      </w:r>
    </w:p>
    <w:p w:rsidR="00442336" w:rsidRPr="00442336" w:rsidRDefault="00442336" w:rsidP="00442336">
      <w:pPr>
        <w:spacing w:after="0" w:line="240" w:lineRule="auto"/>
        <w:ind w:firstLine="567"/>
        <w:jc w:val="both"/>
        <w:rPr>
          <w:sz w:val="36"/>
          <w:szCs w:val="36"/>
        </w:rPr>
      </w:pPr>
      <w:r w:rsidRPr="00442336">
        <w:rPr>
          <w:sz w:val="36"/>
          <w:szCs w:val="36"/>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442336" w:rsidRPr="00442336" w:rsidRDefault="00442336" w:rsidP="00442336">
      <w:pPr>
        <w:spacing w:after="0" w:line="240" w:lineRule="auto"/>
        <w:ind w:firstLine="567"/>
        <w:jc w:val="both"/>
        <w:rPr>
          <w:sz w:val="36"/>
          <w:szCs w:val="36"/>
        </w:rPr>
      </w:pPr>
      <w:r w:rsidRPr="00442336">
        <w:rPr>
          <w:sz w:val="36"/>
          <w:szCs w:val="36"/>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442336" w:rsidRPr="00442336" w:rsidRDefault="00442336" w:rsidP="00442336">
      <w:pPr>
        <w:spacing w:after="0" w:line="240" w:lineRule="auto"/>
        <w:ind w:firstLine="567"/>
        <w:jc w:val="both"/>
        <w:rPr>
          <w:sz w:val="36"/>
          <w:szCs w:val="36"/>
        </w:rPr>
      </w:pPr>
      <w:r w:rsidRPr="00442336">
        <w:rPr>
          <w:sz w:val="36"/>
          <w:szCs w:val="36"/>
        </w:rPr>
        <w:t xml:space="preserve"> </w:t>
      </w:r>
      <w:proofErr w:type="gramStart"/>
      <w:r w:rsidRPr="00442336">
        <w:rPr>
          <w:sz w:val="36"/>
          <w:szCs w:val="36"/>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B145C5" w:rsidRDefault="00442336" w:rsidP="00442336">
      <w:pPr>
        <w:spacing w:after="0" w:line="240" w:lineRule="auto"/>
        <w:ind w:firstLine="567"/>
        <w:jc w:val="both"/>
        <w:rPr>
          <w:sz w:val="36"/>
          <w:szCs w:val="36"/>
        </w:rPr>
      </w:pPr>
      <w:r w:rsidRPr="00442336">
        <w:rPr>
          <w:sz w:val="36"/>
          <w:szCs w:val="36"/>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442336">
        <w:rPr>
          <w:sz w:val="36"/>
          <w:szCs w:val="36"/>
        </w:rPr>
        <w:t>играть</w:t>
      </w:r>
      <w:proofErr w:type="gramEnd"/>
      <w:r w:rsidRPr="00442336">
        <w:rPr>
          <w:sz w:val="36"/>
          <w:szCs w:val="36"/>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w:t>
      </w:r>
      <w:r w:rsidRPr="00442336">
        <w:rPr>
          <w:sz w:val="36"/>
          <w:szCs w:val="36"/>
        </w:rPr>
        <w:lastRenderedPageBreak/>
        <w:t xml:space="preserve">взаимоотношений между детьми. Мальчики обычно играют с машинами, с детским оружием. </w:t>
      </w:r>
    </w:p>
    <w:p w:rsidR="00B145C5" w:rsidRDefault="00B145C5" w:rsidP="00442336">
      <w:pPr>
        <w:spacing w:after="0" w:line="240" w:lineRule="auto"/>
        <w:ind w:firstLine="567"/>
        <w:jc w:val="both"/>
        <w:rPr>
          <w:sz w:val="36"/>
          <w:szCs w:val="36"/>
        </w:rPr>
      </w:pPr>
    </w:p>
    <w:p w:rsidR="00442336" w:rsidRPr="00442336" w:rsidRDefault="00442336" w:rsidP="00442336">
      <w:pPr>
        <w:spacing w:after="0" w:line="240" w:lineRule="auto"/>
        <w:ind w:firstLine="567"/>
        <w:jc w:val="both"/>
        <w:rPr>
          <w:sz w:val="36"/>
          <w:szCs w:val="36"/>
        </w:rPr>
      </w:pPr>
      <w:r w:rsidRPr="00442336">
        <w:rPr>
          <w:sz w:val="36"/>
          <w:szCs w:val="36"/>
        </w:rPr>
        <w:t>Такие игрушки тоже ограничивают круг общения с девочками. Лучше, когда мы – взрослые, не будем делить игрушки на «девчоночьи» и на «мальчишечьи».</w:t>
      </w:r>
    </w:p>
    <w:p w:rsidR="00442336" w:rsidRPr="00442336" w:rsidRDefault="00442336" w:rsidP="00442336">
      <w:pPr>
        <w:spacing w:after="0" w:line="240" w:lineRule="auto"/>
        <w:ind w:firstLine="567"/>
        <w:jc w:val="both"/>
        <w:rPr>
          <w:sz w:val="36"/>
          <w:szCs w:val="36"/>
        </w:rPr>
      </w:pPr>
      <w:r w:rsidRPr="00442336">
        <w:rPr>
          <w:sz w:val="36"/>
          <w:szCs w:val="36"/>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442336" w:rsidRPr="00442336" w:rsidRDefault="00442336" w:rsidP="00442336">
      <w:pPr>
        <w:spacing w:after="0" w:line="240" w:lineRule="auto"/>
        <w:ind w:firstLine="567"/>
        <w:jc w:val="both"/>
        <w:rPr>
          <w:sz w:val="36"/>
          <w:szCs w:val="36"/>
        </w:rPr>
      </w:pPr>
      <w:r w:rsidRPr="00442336">
        <w:rPr>
          <w:sz w:val="36"/>
          <w:szCs w:val="36"/>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442336" w:rsidRPr="00442336" w:rsidRDefault="00442336" w:rsidP="00442336">
      <w:pPr>
        <w:spacing w:after="0" w:line="240" w:lineRule="auto"/>
        <w:ind w:firstLine="567"/>
        <w:jc w:val="both"/>
        <w:rPr>
          <w:sz w:val="36"/>
          <w:szCs w:val="36"/>
        </w:rPr>
      </w:pPr>
      <w:r w:rsidRPr="00442336">
        <w:rPr>
          <w:sz w:val="36"/>
          <w:szCs w:val="36"/>
        </w:rPr>
        <w:t xml:space="preserve"> </w:t>
      </w:r>
      <w:proofErr w:type="gramStart"/>
      <w:r w:rsidRPr="00442336">
        <w:rPr>
          <w:sz w:val="36"/>
          <w:szCs w:val="36"/>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442336" w:rsidRPr="00442336" w:rsidRDefault="00442336" w:rsidP="00442336">
      <w:pPr>
        <w:spacing w:after="0" w:line="240" w:lineRule="auto"/>
        <w:ind w:firstLine="567"/>
        <w:jc w:val="both"/>
        <w:rPr>
          <w:sz w:val="36"/>
          <w:szCs w:val="36"/>
        </w:rPr>
      </w:pPr>
      <w:r w:rsidRPr="00442336">
        <w:rPr>
          <w:sz w:val="36"/>
          <w:szCs w:val="36"/>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442336" w:rsidRPr="00442336" w:rsidRDefault="00442336" w:rsidP="00442336">
      <w:pPr>
        <w:spacing w:after="0" w:line="240" w:lineRule="auto"/>
        <w:ind w:firstLine="567"/>
        <w:jc w:val="both"/>
        <w:rPr>
          <w:sz w:val="36"/>
          <w:szCs w:val="36"/>
        </w:rPr>
      </w:pPr>
      <w:r w:rsidRPr="00442336">
        <w:rPr>
          <w:sz w:val="36"/>
          <w:szCs w:val="36"/>
        </w:rPr>
        <w:lastRenderedPageBreak/>
        <w:t>Весьма ценными являются игры детей с театрализованными игрушками. Они привлекательны своим внешним ярким видом, умением «разговаривать».</w:t>
      </w:r>
    </w:p>
    <w:p w:rsidR="00B145C5" w:rsidRDefault="00B145C5" w:rsidP="00442336">
      <w:pPr>
        <w:spacing w:after="0" w:line="240" w:lineRule="auto"/>
        <w:ind w:firstLine="567"/>
        <w:jc w:val="both"/>
        <w:rPr>
          <w:sz w:val="36"/>
          <w:szCs w:val="36"/>
        </w:rPr>
      </w:pPr>
    </w:p>
    <w:p w:rsidR="00B145C5" w:rsidRDefault="00B145C5" w:rsidP="00442336">
      <w:pPr>
        <w:spacing w:after="0" w:line="240" w:lineRule="auto"/>
        <w:ind w:firstLine="567"/>
        <w:jc w:val="both"/>
        <w:rPr>
          <w:sz w:val="36"/>
          <w:szCs w:val="36"/>
        </w:rPr>
      </w:pPr>
    </w:p>
    <w:p w:rsidR="00B145C5" w:rsidRDefault="00B145C5" w:rsidP="00442336">
      <w:pPr>
        <w:spacing w:after="0" w:line="240" w:lineRule="auto"/>
        <w:ind w:firstLine="567"/>
        <w:jc w:val="both"/>
        <w:rPr>
          <w:sz w:val="36"/>
          <w:szCs w:val="36"/>
        </w:rPr>
      </w:pPr>
    </w:p>
    <w:p w:rsidR="00442336" w:rsidRPr="00442336" w:rsidRDefault="00442336" w:rsidP="00442336">
      <w:pPr>
        <w:spacing w:after="0" w:line="240" w:lineRule="auto"/>
        <w:ind w:firstLine="567"/>
        <w:jc w:val="both"/>
        <w:rPr>
          <w:sz w:val="36"/>
          <w:szCs w:val="36"/>
        </w:rPr>
      </w:pPr>
      <w:r w:rsidRPr="00442336">
        <w:rPr>
          <w:sz w:val="36"/>
          <w:szCs w:val="36"/>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442336" w:rsidRPr="00442336" w:rsidRDefault="00442336" w:rsidP="00442336">
      <w:pPr>
        <w:spacing w:after="0" w:line="240" w:lineRule="auto"/>
        <w:ind w:firstLine="567"/>
        <w:jc w:val="both"/>
        <w:rPr>
          <w:sz w:val="36"/>
          <w:szCs w:val="36"/>
        </w:rPr>
      </w:pPr>
      <w:r w:rsidRPr="00442336">
        <w:rPr>
          <w:sz w:val="36"/>
          <w:szCs w:val="36"/>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442336" w:rsidRPr="00442336" w:rsidRDefault="00442336" w:rsidP="00442336">
      <w:pPr>
        <w:spacing w:after="0" w:line="240" w:lineRule="auto"/>
        <w:ind w:firstLine="567"/>
        <w:jc w:val="both"/>
        <w:rPr>
          <w:sz w:val="36"/>
          <w:szCs w:val="36"/>
        </w:rPr>
      </w:pPr>
      <w:r w:rsidRPr="00442336">
        <w:rPr>
          <w:sz w:val="36"/>
          <w:szCs w:val="36"/>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54553F" w:rsidRPr="0054553F" w:rsidRDefault="00442336" w:rsidP="00442336">
      <w:pPr>
        <w:spacing w:after="0" w:line="240" w:lineRule="auto"/>
        <w:ind w:firstLine="567"/>
        <w:jc w:val="both"/>
        <w:rPr>
          <w:sz w:val="36"/>
          <w:szCs w:val="36"/>
        </w:rPr>
      </w:pPr>
      <w:r w:rsidRPr="00442336">
        <w:rPr>
          <w:sz w:val="36"/>
          <w:szCs w:val="36"/>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54553F" w:rsidRDefault="0054553F" w:rsidP="0054553F">
      <w:pPr>
        <w:spacing w:before="100" w:beforeAutospacing="1" w:after="100" w:afterAutospacing="1" w:line="240" w:lineRule="auto"/>
        <w:jc w:val="both"/>
        <w:rPr>
          <w:sz w:val="28"/>
          <w:szCs w:val="28"/>
        </w:rPr>
      </w:pPr>
    </w:p>
    <w:p w:rsidR="00F35907" w:rsidRPr="00F35907" w:rsidRDefault="00F35907" w:rsidP="00B145C5">
      <w:pPr>
        <w:spacing w:before="100" w:beforeAutospacing="1" w:after="100" w:afterAutospacing="1" w:line="240" w:lineRule="auto"/>
        <w:jc w:val="both"/>
        <w:rPr>
          <w:b/>
          <w:color w:val="0070C0"/>
          <w:sz w:val="46"/>
          <w:szCs w:val="46"/>
        </w:rPr>
      </w:pPr>
    </w:p>
    <w:sectPr w:rsidR="00F35907" w:rsidRPr="00F35907" w:rsidSect="005A2DF9">
      <w:pgSz w:w="11906" w:h="16838"/>
      <w:pgMar w:top="709" w:right="849" w:bottom="426" w:left="85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553F"/>
    <w:rsid w:val="00045663"/>
    <w:rsid w:val="003D37DA"/>
    <w:rsid w:val="00442336"/>
    <w:rsid w:val="00482323"/>
    <w:rsid w:val="0054553F"/>
    <w:rsid w:val="005A2DF9"/>
    <w:rsid w:val="00AC6DB0"/>
    <w:rsid w:val="00B145C5"/>
    <w:rsid w:val="00BE552E"/>
    <w:rsid w:val="00DD0660"/>
    <w:rsid w:val="00F35907"/>
    <w:rsid w:val="00FB1D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3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5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553F"/>
    <w:rPr>
      <w:rFonts w:ascii="Tahoma" w:hAnsi="Tahoma" w:cs="Tahoma"/>
      <w:sz w:val="16"/>
      <w:szCs w:val="16"/>
    </w:rPr>
  </w:style>
  <w:style w:type="paragraph" w:styleId="a5">
    <w:name w:val="No Spacing"/>
    <w:uiPriority w:val="1"/>
    <w:qFormat/>
    <w:rsid w:val="00F359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3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5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553F"/>
    <w:rPr>
      <w:rFonts w:ascii="Tahoma" w:hAnsi="Tahoma" w:cs="Tahoma"/>
      <w:sz w:val="16"/>
      <w:szCs w:val="16"/>
    </w:rPr>
  </w:style>
  <w:style w:type="paragraph" w:styleId="a5">
    <w:name w:val="No Spacing"/>
    <w:uiPriority w:val="1"/>
    <w:qFormat/>
    <w:rsid w:val="00F3590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6A3F7-E3F9-4CAD-A63C-77032041E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1996</Words>
  <Characters>11381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Детский Сад</Company>
  <LinksUpToDate>false</LinksUpToDate>
  <CharactersWithSpaces>13351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Admin</cp:lastModifiedBy>
  <cp:revision>12</cp:revision>
  <cp:lastPrinted>2012-04-10T09:28:00Z</cp:lastPrinted>
  <dcterms:created xsi:type="dcterms:W3CDTF">2012-04-09T04:40:00Z</dcterms:created>
  <dcterms:modified xsi:type="dcterms:W3CDTF">2014-09-30T14:19:00Z</dcterms:modified>
</cp:coreProperties>
</file>